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B9" w:rsidRPr="003B0143" w:rsidRDefault="00C35730" w:rsidP="002A3D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="002A3DB9" w:rsidRPr="003B0143">
        <w:rPr>
          <w:rFonts w:ascii="Times New Roman" w:hAnsi="Times New Roman"/>
          <w:sz w:val="28"/>
          <w:szCs w:val="28"/>
        </w:rPr>
        <w:t>СОГЛАСОВАНО</w:t>
      </w:r>
      <w:proofErr w:type="spellEnd"/>
      <w:r w:rsidR="002A3DB9" w:rsidRPr="003B0143">
        <w:rPr>
          <w:rFonts w:ascii="Times New Roman" w:hAnsi="Times New Roman"/>
          <w:sz w:val="28"/>
          <w:szCs w:val="28"/>
        </w:rPr>
        <w:t>:                                                                                                                                              РАЗРАБОТАНО:</w:t>
      </w:r>
    </w:p>
    <w:p w:rsidR="002A3DB9" w:rsidRPr="003B0143" w:rsidRDefault="002A3DB9" w:rsidP="002A3DB9">
      <w:pPr>
        <w:pStyle w:val="a3"/>
        <w:rPr>
          <w:rFonts w:ascii="Times New Roman" w:hAnsi="Times New Roman"/>
          <w:sz w:val="28"/>
          <w:szCs w:val="28"/>
        </w:rPr>
      </w:pPr>
      <w:r w:rsidRPr="003B0143">
        <w:rPr>
          <w:rFonts w:ascii="Times New Roman" w:hAnsi="Times New Roman"/>
          <w:sz w:val="28"/>
          <w:szCs w:val="28"/>
        </w:rPr>
        <w:t xml:space="preserve">Региональная общественная организация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заместитель главного врача ОГБУЗ</w:t>
      </w:r>
      <w:r w:rsidRPr="003B0143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2A3DB9" w:rsidRPr="003B0143" w:rsidRDefault="002A3DB9" w:rsidP="002A3DB9">
      <w:pPr>
        <w:pStyle w:val="a3"/>
        <w:rPr>
          <w:rFonts w:ascii="Times New Roman" w:hAnsi="Times New Roman"/>
          <w:sz w:val="28"/>
          <w:szCs w:val="28"/>
        </w:rPr>
      </w:pPr>
      <w:r w:rsidRPr="003B0143">
        <w:rPr>
          <w:rFonts w:ascii="Times New Roman" w:hAnsi="Times New Roman"/>
          <w:sz w:val="28"/>
          <w:szCs w:val="28"/>
        </w:rPr>
        <w:t>«Ассоциация врачей Костромской области»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«Центр инфекционных заболеваний»    </w:t>
      </w:r>
    </w:p>
    <w:p w:rsidR="002A3DB9" w:rsidRPr="003B0143" w:rsidRDefault="002A3DB9" w:rsidP="002A3DB9">
      <w:pPr>
        <w:pStyle w:val="a3"/>
        <w:rPr>
          <w:rFonts w:ascii="Times New Roman" w:hAnsi="Times New Roman"/>
          <w:sz w:val="28"/>
          <w:szCs w:val="28"/>
        </w:rPr>
      </w:pPr>
      <w:r w:rsidRPr="003B0143">
        <w:rPr>
          <w:rFonts w:ascii="Times New Roman" w:hAnsi="Times New Roman"/>
          <w:sz w:val="28"/>
          <w:szCs w:val="28"/>
        </w:rPr>
        <w:t>Председатель Совета: Титов С.П.__________</w:t>
      </w:r>
      <w:r w:rsidRPr="00562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3B0143">
        <w:rPr>
          <w:rFonts w:ascii="Times New Roman" w:hAnsi="Times New Roman"/>
          <w:sz w:val="28"/>
          <w:szCs w:val="28"/>
        </w:rPr>
        <w:t>Люлин</w:t>
      </w:r>
      <w:proofErr w:type="spellEnd"/>
      <w:r w:rsidRPr="003B0143">
        <w:rPr>
          <w:rFonts w:ascii="Times New Roman" w:hAnsi="Times New Roman"/>
          <w:sz w:val="28"/>
          <w:szCs w:val="28"/>
        </w:rPr>
        <w:t xml:space="preserve"> И.С.___________________</w:t>
      </w:r>
    </w:p>
    <w:p w:rsidR="002A3DB9" w:rsidRDefault="002A3DB9" w:rsidP="002A3DB9">
      <w:pPr>
        <w:pStyle w:val="a3"/>
        <w:rPr>
          <w:rFonts w:ascii="Times New Roman" w:hAnsi="Times New Roman"/>
          <w:sz w:val="28"/>
          <w:szCs w:val="28"/>
        </w:rPr>
      </w:pPr>
    </w:p>
    <w:p w:rsidR="002A3DB9" w:rsidRPr="003B0143" w:rsidRDefault="002A3DB9" w:rsidP="002A3DB9">
      <w:pPr>
        <w:pStyle w:val="a3"/>
        <w:rPr>
          <w:rFonts w:ascii="Times New Roman" w:hAnsi="Times New Roman"/>
          <w:sz w:val="28"/>
          <w:szCs w:val="28"/>
        </w:rPr>
      </w:pPr>
      <w:r w:rsidRPr="003B0143">
        <w:rPr>
          <w:rFonts w:ascii="Times New Roman" w:hAnsi="Times New Roman"/>
          <w:sz w:val="28"/>
          <w:szCs w:val="28"/>
        </w:rPr>
        <w:t>УТВЕРЖДАЮ:</w:t>
      </w:r>
    </w:p>
    <w:p w:rsidR="002A3DB9" w:rsidRPr="003B0143" w:rsidRDefault="002A3DB9" w:rsidP="002A3DB9">
      <w:pPr>
        <w:pStyle w:val="a3"/>
        <w:rPr>
          <w:rFonts w:ascii="Times New Roman" w:hAnsi="Times New Roman"/>
          <w:sz w:val="28"/>
          <w:szCs w:val="28"/>
        </w:rPr>
      </w:pPr>
      <w:r w:rsidRPr="003B0143">
        <w:rPr>
          <w:rFonts w:ascii="Times New Roman" w:hAnsi="Times New Roman"/>
          <w:sz w:val="28"/>
          <w:szCs w:val="28"/>
        </w:rPr>
        <w:t>Главный внештатный специалист по инфекционным болезням</w:t>
      </w:r>
    </w:p>
    <w:p w:rsidR="002A3DB9" w:rsidRPr="003B0143" w:rsidRDefault="002A3DB9" w:rsidP="002A3DB9">
      <w:pPr>
        <w:pStyle w:val="a3"/>
        <w:rPr>
          <w:rFonts w:ascii="Times New Roman" w:hAnsi="Times New Roman"/>
          <w:sz w:val="28"/>
          <w:szCs w:val="28"/>
        </w:rPr>
      </w:pPr>
      <w:r w:rsidRPr="003B0143">
        <w:rPr>
          <w:rFonts w:ascii="Times New Roman" w:hAnsi="Times New Roman"/>
          <w:sz w:val="28"/>
          <w:szCs w:val="28"/>
        </w:rPr>
        <w:t>Департамент здравоохранения костромской области</w:t>
      </w:r>
    </w:p>
    <w:p w:rsidR="002A3DB9" w:rsidRPr="003B0143" w:rsidRDefault="002A3DB9" w:rsidP="002A3DB9">
      <w:pPr>
        <w:pStyle w:val="a3"/>
        <w:rPr>
          <w:rFonts w:ascii="Times New Roman" w:hAnsi="Times New Roman"/>
          <w:sz w:val="28"/>
          <w:szCs w:val="28"/>
        </w:rPr>
      </w:pPr>
      <w:r w:rsidRPr="003B0143">
        <w:rPr>
          <w:rFonts w:ascii="Times New Roman" w:hAnsi="Times New Roman"/>
          <w:sz w:val="28"/>
          <w:szCs w:val="28"/>
        </w:rPr>
        <w:t>Научное общество инфекционистов  Костромской области</w:t>
      </w:r>
    </w:p>
    <w:p w:rsidR="002A3DB9" w:rsidRDefault="002A3DB9" w:rsidP="002A3DB9">
      <w:pPr>
        <w:pStyle w:val="a3"/>
        <w:rPr>
          <w:rFonts w:ascii="Times New Roman" w:hAnsi="Times New Roman"/>
          <w:sz w:val="28"/>
          <w:szCs w:val="28"/>
        </w:rPr>
      </w:pPr>
      <w:r w:rsidRPr="003B0143">
        <w:rPr>
          <w:rFonts w:ascii="Times New Roman" w:hAnsi="Times New Roman"/>
          <w:sz w:val="28"/>
          <w:szCs w:val="28"/>
        </w:rPr>
        <w:t xml:space="preserve">Председатель: </w:t>
      </w:r>
      <w:proofErr w:type="spellStart"/>
      <w:r w:rsidRPr="003B0143">
        <w:rPr>
          <w:rFonts w:ascii="Times New Roman" w:hAnsi="Times New Roman"/>
          <w:sz w:val="28"/>
          <w:szCs w:val="28"/>
        </w:rPr>
        <w:t>Таланова</w:t>
      </w:r>
      <w:proofErr w:type="spellEnd"/>
      <w:r w:rsidRPr="003B0143">
        <w:rPr>
          <w:rFonts w:ascii="Times New Roman" w:hAnsi="Times New Roman"/>
          <w:sz w:val="28"/>
          <w:szCs w:val="28"/>
        </w:rPr>
        <w:t xml:space="preserve"> Н. М._______</w:t>
      </w:r>
      <w:r>
        <w:rPr>
          <w:rFonts w:ascii="Times New Roman" w:hAnsi="Times New Roman"/>
          <w:sz w:val="28"/>
          <w:szCs w:val="28"/>
        </w:rPr>
        <w:t>____________</w:t>
      </w:r>
      <w:r w:rsidRPr="003B0143">
        <w:rPr>
          <w:rFonts w:ascii="Times New Roman" w:hAnsi="Times New Roman"/>
          <w:sz w:val="28"/>
          <w:szCs w:val="28"/>
        </w:rPr>
        <w:t>____</w:t>
      </w:r>
    </w:p>
    <w:p w:rsidR="00BF6098" w:rsidRPr="005209C6" w:rsidRDefault="00BF6098" w:rsidP="00A4699D">
      <w:pPr>
        <w:pStyle w:val="1"/>
        <w:spacing w:before="0" w:line="240" w:lineRule="auto"/>
        <w:rPr>
          <w:rFonts w:ascii="Times New Roman" w:hAnsi="Times New Roman"/>
        </w:rPr>
      </w:pPr>
    </w:p>
    <w:p w:rsidR="00942B72" w:rsidRDefault="005209C6" w:rsidP="00A4699D">
      <w:pPr>
        <w:spacing w:after="0" w:line="240" w:lineRule="auto"/>
        <w:jc w:val="center"/>
        <w:rPr>
          <w:b/>
          <w:szCs w:val="28"/>
        </w:rPr>
      </w:pPr>
      <w:r w:rsidRPr="005209C6">
        <w:rPr>
          <w:b/>
          <w:szCs w:val="28"/>
        </w:rPr>
        <w:t xml:space="preserve">Стандарт КСГ </w:t>
      </w:r>
      <w:r w:rsidR="002E5EFD">
        <w:rPr>
          <w:b/>
          <w:szCs w:val="28"/>
        </w:rPr>
        <w:t xml:space="preserve"> №23</w:t>
      </w:r>
    </w:p>
    <w:p w:rsidR="00942B72" w:rsidRDefault="00942B72" w:rsidP="00A4699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Вирусный гепатит</w:t>
      </w:r>
      <w:proofErr w:type="gramStart"/>
      <w:r>
        <w:rPr>
          <w:b/>
          <w:szCs w:val="28"/>
        </w:rPr>
        <w:t xml:space="preserve"> С</w:t>
      </w:r>
      <w:proofErr w:type="gramEnd"/>
      <w:r>
        <w:rPr>
          <w:b/>
          <w:szCs w:val="28"/>
        </w:rPr>
        <w:t>, хронический</w:t>
      </w:r>
      <w:r w:rsidR="002E5EFD">
        <w:rPr>
          <w:b/>
          <w:szCs w:val="28"/>
        </w:rPr>
        <w:t xml:space="preserve"> на стадии цирроза</w:t>
      </w:r>
      <w:r>
        <w:rPr>
          <w:b/>
          <w:szCs w:val="28"/>
        </w:rPr>
        <w:t xml:space="preserve">, </w:t>
      </w:r>
    </w:p>
    <w:p w:rsidR="00EA0FB1" w:rsidRPr="00EA0FB1" w:rsidRDefault="00942B72" w:rsidP="00A4699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лекарственная терапия при инфицировании вирусом генотипа 2, 3.</w:t>
      </w: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5209C6">
        <w:rPr>
          <w:szCs w:val="28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5209C6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5209C6">
        <w:rPr>
          <w:szCs w:val="28"/>
        </w:rPr>
        <w:t>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5209C6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5209C6">
        <w:rPr>
          <w:szCs w:val="28"/>
        </w:rPr>
        <w:t xml:space="preserve">гипертермия; </w:t>
      </w:r>
      <w:proofErr w:type="spellStart"/>
      <w:r w:rsidRPr="005209C6">
        <w:rPr>
          <w:szCs w:val="28"/>
        </w:rPr>
        <w:t>рибавирин-индуцированная</w:t>
      </w:r>
      <w:proofErr w:type="spellEnd"/>
      <w:r w:rsidRPr="005209C6">
        <w:rPr>
          <w:szCs w:val="28"/>
        </w:rPr>
        <w:t xml:space="preserve"> анемия; </w:t>
      </w:r>
      <w:proofErr w:type="spellStart"/>
      <w:r w:rsidRPr="005209C6">
        <w:rPr>
          <w:szCs w:val="28"/>
        </w:rPr>
        <w:t>ИФН-индуцированная</w:t>
      </w:r>
      <w:proofErr w:type="spellEnd"/>
      <w:r w:rsidRPr="005209C6">
        <w:rPr>
          <w:szCs w:val="28"/>
        </w:rPr>
        <w:t xml:space="preserve"> </w:t>
      </w:r>
      <w:proofErr w:type="spellStart"/>
      <w:r w:rsidRPr="005209C6">
        <w:rPr>
          <w:szCs w:val="28"/>
        </w:rPr>
        <w:t>нейтропения</w:t>
      </w:r>
      <w:proofErr w:type="spellEnd"/>
      <w:r w:rsidRPr="005209C6">
        <w:rPr>
          <w:szCs w:val="28"/>
        </w:rPr>
        <w:t xml:space="preserve">; </w:t>
      </w:r>
      <w:proofErr w:type="spellStart"/>
      <w:r w:rsidRPr="005209C6">
        <w:rPr>
          <w:szCs w:val="28"/>
        </w:rPr>
        <w:t>ИФН-индуцированная</w:t>
      </w:r>
      <w:proofErr w:type="spellEnd"/>
      <w:r w:rsidRPr="005209C6">
        <w:rPr>
          <w:szCs w:val="28"/>
        </w:rPr>
        <w:t xml:space="preserve"> тромбоцитопения.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="00942B72">
        <w:rPr>
          <w:szCs w:val="28"/>
        </w:rPr>
        <w:t>специализированная;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5209C6">
        <w:rPr>
          <w:szCs w:val="28"/>
        </w:rPr>
        <w:t xml:space="preserve">в </w:t>
      </w:r>
      <w:r w:rsidR="00942B72">
        <w:rPr>
          <w:szCs w:val="28"/>
        </w:rPr>
        <w:t>стационаре дневного пребывания</w:t>
      </w:r>
      <w:proofErr w:type="gramStart"/>
      <w:r w:rsidR="00622A27">
        <w:rPr>
          <w:szCs w:val="28"/>
        </w:rPr>
        <w:t xml:space="preserve"> </w:t>
      </w:r>
      <w:r w:rsidRPr="005209C6">
        <w:rPr>
          <w:szCs w:val="28"/>
        </w:rPr>
        <w:t>;</w:t>
      </w:r>
      <w:proofErr w:type="gramEnd"/>
      <w:r w:rsidR="009A2688" w:rsidRPr="00092F78">
        <w:rPr>
          <w:szCs w:val="28"/>
        </w:rPr>
        <w:t xml:space="preserve"> 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5209C6">
        <w:rPr>
          <w:szCs w:val="28"/>
        </w:rPr>
        <w:t>плановая</w:t>
      </w:r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="00135315" w:rsidRP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="00622A27">
        <w:rPr>
          <w:szCs w:val="28"/>
        </w:rPr>
        <w:t>28</w:t>
      </w:r>
    </w:p>
    <w:p w:rsidR="00BF6098" w:rsidRPr="00092F78" w:rsidRDefault="00BF6098" w:rsidP="00E43A5F">
      <w:pPr>
        <w:rPr>
          <w:szCs w:val="28"/>
        </w:rPr>
        <w:sectPr w:rsidR="00BF6098" w:rsidRPr="00092F7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="00BF6098" w:rsidRPr="00DB61B8" w:rsidRDefault="009C50C4" w:rsidP="00A4699D">
      <w:pPr>
        <w:spacing w:after="0" w:line="240" w:lineRule="auto"/>
        <w:rPr>
          <w:b/>
          <w:szCs w:val="28"/>
        </w:rPr>
      </w:pPr>
      <w:r w:rsidRPr="00B665DD">
        <w:rPr>
          <w:b/>
          <w:szCs w:val="28"/>
        </w:rPr>
        <w:lastRenderedPageBreak/>
        <w:t xml:space="preserve"> </w:t>
      </w:r>
    </w:p>
    <w:p w:rsidR="009F45FD" w:rsidRPr="00DB61B8" w:rsidRDefault="009F45FD" w:rsidP="00A4699D">
      <w:pPr>
        <w:spacing w:after="0" w:line="240" w:lineRule="auto"/>
        <w:rPr>
          <w:b/>
          <w:szCs w:val="28"/>
        </w:rPr>
      </w:pPr>
    </w:p>
    <w:p w:rsidR="00BF6098" w:rsidRPr="00092F78" w:rsidRDefault="00D100B5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="00BF6098" w:rsidRPr="00092F78">
        <w:rPr>
          <w:b/>
          <w:szCs w:val="28"/>
        </w:rPr>
        <w:br/>
        <w:t>Нозологические единицы</w:t>
      </w:r>
    </w:p>
    <w:p w:rsidR="00BF6098" w:rsidRPr="00092F78" w:rsidRDefault="00BF6098" w:rsidP="00A4699D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/>
      </w:tblPr>
      <w:tblGrid>
        <w:gridCol w:w="222"/>
        <w:gridCol w:w="10420"/>
      </w:tblGrid>
      <w:tr w:rsidR="00BF6098" w:rsidRPr="00A774F9" w:rsidTr="00E44814">
        <w:tc>
          <w:tcPr>
            <w:tcW w:w="0" w:type="auto"/>
          </w:tcPr>
          <w:p w:rsidR="00BF6098" w:rsidRPr="0002404B" w:rsidRDefault="00BF6098" w:rsidP="0002404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0420" w:type="dxa"/>
          </w:tcPr>
          <w:p w:rsidR="0002404B" w:rsidRDefault="0002404B" w:rsidP="0002404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В18.2  </w:t>
            </w:r>
            <w:r w:rsidR="00BF6098" w:rsidRPr="0002404B">
              <w:rPr>
                <w:szCs w:val="28"/>
              </w:rPr>
              <w:t>Хронический вирусный гепатит</w:t>
            </w:r>
            <w:proofErr w:type="gramStart"/>
            <w:r w:rsidR="00BF6098" w:rsidRPr="0002404B">
              <w:rPr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proofErr w:type="gramEnd"/>
            <w:r w:rsidR="00B034A7">
              <w:rPr>
                <w:szCs w:val="28"/>
              </w:rPr>
              <w:t xml:space="preserve"> в сочетании с:</w:t>
            </w:r>
          </w:p>
          <w:p w:rsidR="00B034A7" w:rsidRDefault="00A05FF6" w:rsidP="0002404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B034A7">
              <w:rPr>
                <w:szCs w:val="28"/>
              </w:rPr>
              <w:t>74.3</w:t>
            </w:r>
            <w:r w:rsidR="008565AF">
              <w:rPr>
                <w:szCs w:val="28"/>
              </w:rPr>
              <w:t xml:space="preserve"> </w:t>
            </w:r>
            <w:r w:rsidR="008565AF" w:rsidRPr="008565AF">
              <w:rPr>
                <w:szCs w:val="28"/>
              </w:rPr>
              <w:t xml:space="preserve">Первичный </w:t>
            </w:r>
            <w:proofErr w:type="spellStart"/>
            <w:r w:rsidR="008565AF" w:rsidRPr="008565AF">
              <w:rPr>
                <w:szCs w:val="28"/>
              </w:rPr>
              <w:t>билиарный</w:t>
            </w:r>
            <w:proofErr w:type="spellEnd"/>
            <w:r w:rsidR="008565AF" w:rsidRPr="008565AF">
              <w:rPr>
                <w:szCs w:val="28"/>
              </w:rPr>
              <w:t xml:space="preserve"> цирроз</w:t>
            </w:r>
          </w:p>
          <w:p w:rsidR="00B034A7" w:rsidRDefault="00B034A7" w:rsidP="0002404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К74.4</w:t>
            </w:r>
            <w:r w:rsidR="008565AF">
              <w:rPr>
                <w:szCs w:val="28"/>
              </w:rPr>
              <w:t xml:space="preserve"> </w:t>
            </w:r>
            <w:r w:rsidR="008565AF" w:rsidRPr="008565AF">
              <w:rPr>
                <w:szCs w:val="28"/>
              </w:rPr>
              <w:t xml:space="preserve">Вторичный </w:t>
            </w:r>
            <w:proofErr w:type="spellStart"/>
            <w:r w:rsidR="008565AF" w:rsidRPr="008565AF">
              <w:rPr>
                <w:szCs w:val="28"/>
              </w:rPr>
              <w:t>билиарный</w:t>
            </w:r>
            <w:proofErr w:type="spellEnd"/>
            <w:r w:rsidR="008565AF" w:rsidRPr="008565AF">
              <w:rPr>
                <w:szCs w:val="28"/>
              </w:rPr>
              <w:t xml:space="preserve"> цирроз</w:t>
            </w:r>
          </w:p>
          <w:p w:rsidR="00B034A7" w:rsidRDefault="00B034A7" w:rsidP="0002404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К74.5</w:t>
            </w:r>
            <w:r w:rsidR="008565AF">
              <w:rPr>
                <w:szCs w:val="28"/>
              </w:rPr>
              <w:t xml:space="preserve"> </w:t>
            </w:r>
            <w:proofErr w:type="spellStart"/>
            <w:r w:rsidR="008565AF" w:rsidRPr="008565AF">
              <w:rPr>
                <w:szCs w:val="28"/>
              </w:rPr>
              <w:t>Билиарный</w:t>
            </w:r>
            <w:proofErr w:type="spellEnd"/>
            <w:r w:rsidR="008565AF" w:rsidRPr="008565AF">
              <w:rPr>
                <w:sz w:val="24"/>
                <w:szCs w:val="24"/>
              </w:rPr>
              <w:t xml:space="preserve"> </w:t>
            </w:r>
            <w:r w:rsidR="008565AF" w:rsidRPr="00A05FF6">
              <w:rPr>
                <w:szCs w:val="28"/>
              </w:rPr>
              <w:t xml:space="preserve">цирроз </w:t>
            </w:r>
            <w:proofErr w:type="spellStart"/>
            <w:r w:rsidR="008565AF" w:rsidRPr="00A05FF6">
              <w:rPr>
                <w:szCs w:val="28"/>
              </w:rPr>
              <w:t>неуточненный</w:t>
            </w:r>
            <w:proofErr w:type="spellEnd"/>
          </w:p>
          <w:p w:rsidR="002E5EFD" w:rsidRPr="002E5EFD" w:rsidRDefault="002E5EFD" w:rsidP="0002404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К74.6</w:t>
            </w:r>
            <w:proofErr w:type="gramStart"/>
            <w:r>
              <w:rPr>
                <w:szCs w:val="28"/>
              </w:rPr>
              <w:t xml:space="preserve"> Д</w:t>
            </w:r>
            <w:proofErr w:type="gramEnd"/>
            <w:r>
              <w:rPr>
                <w:szCs w:val="28"/>
              </w:rPr>
              <w:t xml:space="preserve">ругой и </w:t>
            </w:r>
            <w:proofErr w:type="spellStart"/>
            <w:r>
              <w:rPr>
                <w:szCs w:val="28"/>
              </w:rPr>
              <w:t>неуточненный</w:t>
            </w:r>
            <w:proofErr w:type="spellEnd"/>
            <w:r>
              <w:rPr>
                <w:szCs w:val="28"/>
              </w:rPr>
              <w:t xml:space="preserve"> цирроз печени</w:t>
            </w:r>
          </w:p>
        </w:tc>
      </w:tr>
    </w:tbl>
    <w:p w:rsidR="009F45FD" w:rsidRPr="002E5EFD" w:rsidRDefault="009F45FD" w:rsidP="00A4699D">
      <w:pPr>
        <w:spacing w:after="0" w:line="240" w:lineRule="auto"/>
        <w:rPr>
          <w:szCs w:val="28"/>
        </w:rPr>
      </w:pPr>
    </w:p>
    <w:p w:rsidR="009F45FD" w:rsidRPr="002E5EFD" w:rsidRDefault="009F45FD" w:rsidP="00A4699D">
      <w:pPr>
        <w:spacing w:after="0" w:line="240" w:lineRule="auto"/>
        <w:rPr>
          <w:szCs w:val="28"/>
        </w:rPr>
      </w:pPr>
    </w:p>
    <w:p w:rsidR="00DB61B8" w:rsidRPr="002E5EFD" w:rsidRDefault="00BF6098" w:rsidP="00542E93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092F78">
        <w:rPr>
          <w:szCs w:val="28"/>
        </w:rPr>
        <w:br w:type="textWrapping" w:clear="all"/>
      </w:r>
    </w:p>
    <w:p w:rsidR="00622A27" w:rsidRPr="004C6062" w:rsidRDefault="00622A27" w:rsidP="00622A27">
      <w:pPr>
        <w:keepNext/>
        <w:spacing w:after="0" w:line="240" w:lineRule="auto"/>
        <w:rPr>
          <w:b/>
          <w:bCs/>
          <w:color w:val="000000"/>
          <w:szCs w:val="28"/>
        </w:rPr>
      </w:pPr>
      <w:r w:rsidRPr="003B7C6F">
        <w:rPr>
          <w:rStyle w:val="apple-style-span"/>
          <w:b/>
          <w:bCs/>
          <w:color w:val="000000"/>
          <w:szCs w:val="28"/>
        </w:rPr>
        <w:t>1</w:t>
      </w:r>
      <w:r w:rsidRPr="00092F78">
        <w:rPr>
          <w:rStyle w:val="apple-style-span"/>
          <w:b/>
          <w:bCs/>
          <w:color w:val="000000"/>
          <w:szCs w:val="28"/>
        </w:rPr>
        <w:t>. Медицинские мероприятия для диагностики заболевания,</w:t>
      </w:r>
      <w:r>
        <w:rPr>
          <w:rStyle w:val="apple-style-span"/>
          <w:b/>
          <w:bCs/>
          <w:color w:val="000000"/>
          <w:szCs w:val="28"/>
        </w:rPr>
        <w:t xml:space="preserve"> состояния</w:t>
      </w:r>
    </w:p>
    <w:p w:rsidR="00622A27" w:rsidRPr="00542E93" w:rsidRDefault="00622A27" w:rsidP="00622A27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622A27" w:rsidRPr="00542E93" w:rsidRDefault="00622A27" w:rsidP="00622A27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622A27" w:rsidRPr="003B7C6F" w:rsidRDefault="00622A27" w:rsidP="00622A27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622A27" w:rsidRPr="00C9768C" w:rsidRDefault="00622A27" w:rsidP="00622A27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622A27" w:rsidRPr="00092F78" w:rsidRDefault="00622A27" w:rsidP="00622A27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3B7C6F">
        <w:rPr>
          <w:rStyle w:val="apple-style-span"/>
          <w:b/>
          <w:bCs/>
          <w:color w:val="000000"/>
          <w:szCs w:val="28"/>
        </w:rPr>
        <w:t>2</w:t>
      </w:r>
      <w:r>
        <w:rPr>
          <w:rStyle w:val="apple-style-span"/>
          <w:b/>
          <w:bCs/>
          <w:color w:val="000000"/>
          <w:szCs w:val="28"/>
        </w:rPr>
        <w:t>.</w:t>
      </w:r>
      <w:r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>
        <w:rPr>
          <w:rStyle w:val="apple-style-span"/>
          <w:b/>
          <w:bCs/>
          <w:szCs w:val="28"/>
        </w:rPr>
        <w:t xml:space="preserve"> и </w:t>
      </w:r>
      <w:proofErr w:type="gramStart"/>
      <w:r>
        <w:rPr>
          <w:rStyle w:val="apple-style-span"/>
          <w:b/>
          <w:bCs/>
          <w:szCs w:val="28"/>
        </w:rPr>
        <w:t>контроля за</w:t>
      </w:r>
      <w:proofErr w:type="gramEnd"/>
      <w:r>
        <w:rPr>
          <w:rStyle w:val="apple-style-span"/>
          <w:b/>
          <w:bCs/>
          <w:szCs w:val="28"/>
        </w:rPr>
        <w:t xml:space="preserve">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1"/>
        <w:gridCol w:w="2248"/>
        <w:gridCol w:w="1957"/>
      </w:tblGrid>
      <w:tr w:rsidR="00622A27" w:rsidRPr="00A774F9" w:rsidTr="00DF36C2">
        <w:trPr>
          <w:cantSplit/>
        </w:trPr>
        <w:tc>
          <w:tcPr>
            <w:tcW w:w="5000" w:type="pct"/>
            <w:gridSpan w:val="4"/>
          </w:tcPr>
          <w:p w:rsidR="00622A27" w:rsidRPr="00A774F9" w:rsidRDefault="00622A27" w:rsidP="00DF36C2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9B29C2" w:rsidRDefault="00622A27" w:rsidP="00DF36C2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43" w:type="pct"/>
          </w:tcPr>
          <w:p w:rsidR="00622A27" w:rsidRPr="004015F6" w:rsidRDefault="00622A27" w:rsidP="00DF36C2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622A27" w:rsidRPr="004015F6" w:rsidRDefault="00622A27" w:rsidP="00DF36C2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59" w:type="pct"/>
          </w:tcPr>
          <w:p w:rsidR="00622A27" w:rsidRPr="004015F6" w:rsidRDefault="00622A27" w:rsidP="00DF36C2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B01.0</w:t>
            </w:r>
            <w:r>
              <w:rPr>
                <w:szCs w:val="28"/>
              </w:rPr>
              <w:t>1</w:t>
            </w:r>
            <w:r w:rsidRPr="00A774F9">
              <w:rPr>
                <w:szCs w:val="28"/>
                <w:lang w:val="en-US"/>
              </w:rPr>
              <w:t>4.001</w:t>
            </w:r>
          </w:p>
        </w:tc>
        <w:tc>
          <w:tcPr>
            <w:tcW w:w="2943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Прием (осмотр, консультация) врача-</w:t>
            </w:r>
            <w:r>
              <w:rPr>
                <w:szCs w:val="28"/>
              </w:rPr>
              <w:t>инфекциониста</w:t>
            </w:r>
            <w:r w:rsidRPr="003B7C6F">
              <w:rPr>
                <w:szCs w:val="28"/>
              </w:rPr>
              <w:t xml:space="preserve"> первичный</w:t>
            </w:r>
          </w:p>
        </w:tc>
        <w:tc>
          <w:tcPr>
            <w:tcW w:w="757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9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B01.014.00</w:t>
            </w:r>
            <w:r>
              <w:rPr>
                <w:szCs w:val="28"/>
              </w:rPr>
              <w:t>2</w:t>
            </w:r>
          </w:p>
        </w:tc>
        <w:tc>
          <w:tcPr>
            <w:tcW w:w="2943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 xml:space="preserve">Прием (осмотр, консультация) врача-инфекциониста </w:t>
            </w:r>
            <w:r>
              <w:rPr>
                <w:szCs w:val="28"/>
              </w:rPr>
              <w:t>повторный</w:t>
            </w:r>
          </w:p>
        </w:tc>
        <w:tc>
          <w:tcPr>
            <w:tcW w:w="757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659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622A27" w:rsidRPr="00AF3525" w:rsidRDefault="00622A27" w:rsidP="00622A27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622A27" w:rsidRPr="00A774F9" w:rsidTr="00DF36C2">
        <w:trPr>
          <w:cantSplit/>
        </w:trPr>
        <w:tc>
          <w:tcPr>
            <w:tcW w:w="5000" w:type="pct"/>
            <w:gridSpan w:val="4"/>
          </w:tcPr>
          <w:p w:rsidR="00622A27" w:rsidRPr="00A774F9" w:rsidRDefault="00622A27" w:rsidP="00DF36C2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="00622A27" w:rsidRPr="00A774F9" w:rsidTr="00DF36C2">
        <w:trPr>
          <w:cantSplit/>
        </w:trPr>
        <w:tc>
          <w:tcPr>
            <w:tcW w:w="633" w:type="pct"/>
          </w:tcPr>
          <w:p w:rsidR="00622A27" w:rsidRPr="009B29C2" w:rsidRDefault="00622A27" w:rsidP="00DF36C2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622A27" w:rsidRPr="004015F6" w:rsidRDefault="00622A27" w:rsidP="00DF36C2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622A27" w:rsidRPr="004015F6" w:rsidRDefault="00622A27" w:rsidP="00DF36C2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622A27" w:rsidRPr="004015F6" w:rsidRDefault="00622A27" w:rsidP="00DF36C2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622A27" w:rsidRPr="00A774F9" w:rsidTr="00DF36C2">
        <w:trPr>
          <w:cantSplit/>
        </w:trPr>
        <w:tc>
          <w:tcPr>
            <w:tcW w:w="633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</w:p>
        </w:tc>
        <w:tc>
          <w:tcPr>
            <w:tcW w:w="297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Взятие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крови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из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пальца</w:t>
            </w:r>
            <w:proofErr w:type="spellEnd"/>
          </w:p>
        </w:tc>
        <w:tc>
          <w:tcPr>
            <w:tcW w:w="75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622A27" w:rsidRPr="00A774F9" w:rsidTr="00DF36C2">
        <w:trPr>
          <w:cantSplit/>
        </w:trPr>
        <w:tc>
          <w:tcPr>
            <w:tcW w:w="633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</w:p>
        </w:tc>
        <w:tc>
          <w:tcPr>
            <w:tcW w:w="2977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Взятие крови из периферической вены</w:t>
            </w:r>
          </w:p>
        </w:tc>
        <w:tc>
          <w:tcPr>
            <w:tcW w:w="75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="00622A27" w:rsidRPr="00AF3525" w:rsidRDefault="00622A27" w:rsidP="00622A27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099"/>
        <w:gridCol w:w="8548"/>
        <w:gridCol w:w="2248"/>
        <w:gridCol w:w="1956"/>
      </w:tblGrid>
      <w:tr w:rsidR="00622A27" w:rsidRPr="00A774F9" w:rsidTr="00DF36C2">
        <w:trPr>
          <w:cantSplit/>
        </w:trPr>
        <w:tc>
          <w:tcPr>
            <w:tcW w:w="5000" w:type="pct"/>
            <w:gridSpan w:val="4"/>
          </w:tcPr>
          <w:p w:rsidR="00622A27" w:rsidRPr="00A774F9" w:rsidRDefault="00622A27" w:rsidP="00DF36C2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9B29C2" w:rsidRDefault="00622A27" w:rsidP="00DF36C2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43" w:type="pct"/>
          </w:tcPr>
          <w:p w:rsidR="00622A27" w:rsidRPr="004015F6" w:rsidRDefault="00622A27" w:rsidP="00DF36C2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622A27" w:rsidRPr="004015F6" w:rsidRDefault="00622A27" w:rsidP="00DF36C2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59" w:type="pct"/>
          </w:tcPr>
          <w:p w:rsidR="00622A27" w:rsidRPr="004015F6" w:rsidRDefault="00622A27" w:rsidP="00DF36C2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A08.05.003</w:t>
            </w:r>
          </w:p>
        </w:tc>
        <w:tc>
          <w:tcPr>
            <w:tcW w:w="2943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Исследование уровня эритроцитов в крови</w:t>
            </w:r>
          </w:p>
        </w:tc>
        <w:tc>
          <w:tcPr>
            <w:tcW w:w="75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A08.05.004</w:t>
            </w:r>
          </w:p>
        </w:tc>
        <w:tc>
          <w:tcPr>
            <w:tcW w:w="2943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Исследование уровня лейкоцитов в крови</w:t>
            </w:r>
          </w:p>
        </w:tc>
        <w:tc>
          <w:tcPr>
            <w:tcW w:w="75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A08.05.005</w:t>
            </w:r>
          </w:p>
        </w:tc>
        <w:tc>
          <w:tcPr>
            <w:tcW w:w="2943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Исследование уровня тромбоцитов в крови</w:t>
            </w:r>
          </w:p>
        </w:tc>
        <w:tc>
          <w:tcPr>
            <w:tcW w:w="75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A08.05.006</w:t>
            </w:r>
          </w:p>
        </w:tc>
        <w:tc>
          <w:tcPr>
            <w:tcW w:w="2943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Соотношение лейкоцитов в крови (подсчет формулы крови)</w:t>
            </w:r>
          </w:p>
        </w:tc>
        <w:tc>
          <w:tcPr>
            <w:tcW w:w="75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A08.05.009</w:t>
            </w:r>
          </w:p>
        </w:tc>
        <w:tc>
          <w:tcPr>
            <w:tcW w:w="2943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Определение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цветового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показателя</w:t>
            </w:r>
            <w:proofErr w:type="spellEnd"/>
          </w:p>
        </w:tc>
        <w:tc>
          <w:tcPr>
            <w:tcW w:w="75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A08.05.010</w:t>
            </w:r>
          </w:p>
        </w:tc>
        <w:tc>
          <w:tcPr>
            <w:tcW w:w="2943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Определение среднего содержания и средней концентрации гемоглобина в эритроцитах</w:t>
            </w:r>
          </w:p>
        </w:tc>
        <w:tc>
          <w:tcPr>
            <w:tcW w:w="75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A09.05.003</w:t>
            </w:r>
          </w:p>
        </w:tc>
        <w:tc>
          <w:tcPr>
            <w:tcW w:w="2943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Исследование уровня общего гемоглобина в крови</w:t>
            </w:r>
          </w:p>
        </w:tc>
        <w:tc>
          <w:tcPr>
            <w:tcW w:w="75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</w:p>
        </w:tc>
        <w:tc>
          <w:tcPr>
            <w:tcW w:w="2943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Исследование уровня железа сыворотки крови</w:t>
            </w:r>
          </w:p>
        </w:tc>
        <w:tc>
          <w:tcPr>
            <w:tcW w:w="75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A09.05.011</w:t>
            </w:r>
          </w:p>
        </w:tc>
        <w:tc>
          <w:tcPr>
            <w:tcW w:w="2943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Исследование уровня альбумина в крови</w:t>
            </w:r>
          </w:p>
        </w:tc>
        <w:tc>
          <w:tcPr>
            <w:tcW w:w="75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A09.05.014</w:t>
            </w:r>
          </w:p>
        </w:tc>
        <w:tc>
          <w:tcPr>
            <w:tcW w:w="2943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Исследование уровня глобулиновых фракций в крови</w:t>
            </w:r>
          </w:p>
        </w:tc>
        <w:tc>
          <w:tcPr>
            <w:tcW w:w="75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59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A09.05.020</w:t>
            </w:r>
          </w:p>
        </w:tc>
        <w:tc>
          <w:tcPr>
            <w:tcW w:w="2943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 xml:space="preserve">Исследование уровня </w:t>
            </w:r>
            <w:proofErr w:type="spellStart"/>
            <w:r w:rsidRPr="003B7C6F">
              <w:rPr>
                <w:szCs w:val="28"/>
              </w:rPr>
              <w:t>креатинина</w:t>
            </w:r>
            <w:proofErr w:type="spellEnd"/>
            <w:r w:rsidRPr="003B7C6F">
              <w:rPr>
                <w:szCs w:val="28"/>
              </w:rPr>
              <w:t xml:space="preserve"> в крови</w:t>
            </w:r>
          </w:p>
        </w:tc>
        <w:tc>
          <w:tcPr>
            <w:tcW w:w="75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</w:p>
        </w:tc>
        <w:tc>
          <w:tcPr>
            <w:tcW w:w="2943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Исследование уровня общего билирубина в крови</w:t>
            </w:r>
          </w:p>
        </w:tc>
        <w:tc>
          <w:tcPr>
            <w:tcW w:w="75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</w:p>
        </w:tc>
        <w:tc>
          <w:tcPr>
            <w:tcW w:w="2943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75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</w:p>
        </w:tc>
        <w:tc>
          <w:tcPr>
            <w:tcW w:w="2943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Исследование уровня глюкозы в крови</w:t>
            </w:r>
          </w:p>
        </w:tc>
        <w:tc>
          <w:tcPr>
            <w:tcW w:w="75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A09.05.026</w:t>
            </w:r>
          </w:p>
        </w:tc>
        <w:tc>
          <w:tcPr>
            <w:tcW w:w="2943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Исследование уровня холестерина в крови</w:t>
            </w:r>
          </w:p>
        </w:tc>
        <w:tc>
          <w:tcPr>
            <w:tcW w:w="75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</w:p>
        </w:tc>
        <w:tc>
          <w:tcPr>
            <w:tcW w:w="2943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 xml:space="preserve">Исследование уровня </w:t>
            </w:r>
            <w:proofErr w:type="spellStart"/>
            <w:r w:rsidRPr="003B7C6F">
              <w:rPr>
                <w:szCs w:val="28"/>
              </w:rPr>
              <w:t>аспартат-трансаминазы</w:t>
            </w:r>
            <w:proofErr w:type="spellEnd"/>
            <w:r w:rsidRPr="003B7C6F">
              <w:rPr>
                <w:szCs w:val="28"/>
              </w:rPr>
              <w:t xml:space="preserve"> в крови</w:t>
            </w:r>
          </w:p>
        </w:tc>
        <w:tc>
          <w:tcPr>
            <w:tcW w:w="75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</w:p>
        </w:tc>
        <w:tc>
          <w:tcPr>
            <w:tcW w:w="2943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 xml:space="preserve">Исследование уровня </w:t>
            </w:r>
            <w:proofErr w:type="spellStart"/>
            <w:r w:rsidRPr="003B7C6F">
              <w:rPr>
                <w:szCs w:val="28"/>
              </w:rPr>
              <w:t>аланин-трансаминазы</w:t>
            </w:r>
            <w:proofErr w:type="spellEnd"/>
            <w:r w:rsidRPr="003B7C6F">
              <w:rPr>
                <w:szCs w:val="28"/>
              </w:rPr>
              <w:t xml:space="preserve"> в крови</w:t>
            </w:r>
          </w:p>
        </w:tc>
        <w:tc>
          <w:tcPr>
            <w:tcW w:w="75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</w:p>
        </w:tc>
        <w:tc>
          <w:tcPr>
            <w:tcW w:w="2943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 xml:space="preserve">Исследование уровня </w:t>
            </w:r>
            <w:proofErr w:type="spellStart"/>
            <w:r w:rsidRPr="003B7C6F">
              <w:rPr>
                <w:szCs w:val="28"/>
              </w:rPr>
              <w:t>гамма-глютамилтрансферазы</w:t>
            </w:r>
            <w:proofErr w:type="spellEnd"/>
            <w:r w:rsidRPr="003B7C6F">
              <w:rPr>
                <w:szCs w:val="28"/>
              </w:rPr>
              <w:t xml:space="preserve"> в крови</w:t>
            </w:r>
          </w:p>
        </w:tc>
        <w:tc>
          <w:tcPr>
            <w:tcW w:w="75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</w:p>
        </w:tc>
        <w:tc>
          <w:tcPr>
            <w:tcW w:w="2943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Исследование уровня щелочной фосфатазы в крови</w:t>
            </w:r>
          </w:p>
        </w:tc>
        <w:tc>
          <w:tcPr>
            <w:tcW w:w="75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A09.05.064</w:t>
            </w:r>
          </w:p>
        </w:tc>
        <w:tc>
          <w:tcPr>
            <w:tcW w:w="2943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Исследование уровня общего тироксина (</w:t>
            </w:r>
            <w:r w:rsidRPr="00A774F9">
              <w:rPr>
                <w:szCs w:val="28"/>
                <w:lang w:val="en-US"/>
              </w:rPr>
              <w:t>T</w:t>
            </w:r>
            <w:r w:rsidRPr="003B7C6F">
              <w:rPr>
                <w:szCs w:val="28"/>
              </w:rPr>
              <w:t>4) сыворотки крови</w:t>
            </w:r>
          </w:p>
        </w:tc>
        <w:tc>
          <w:tcPr>
            <w:tcW w:w="757" w:type="pct"/>
          </w:tcPr>
          <w:p w:rsidR="00622A27" w:rsidRPr="00580A97" w:rsidRDefault="00622A27" w:rsidP="00DF36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659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</w:p>
        </w:tc>
        <w:tc>
          <w:tcPr>
            <w:tcW w:w="2943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Исследование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тиреотропина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сыворотки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крови</w:t>
            </w:r>
            <w:proofErr w:type="spellEnd"/>
          </w:p>
        </w:tc>
        <w:tc>
          <w:tcPr>
            <w:tcW w:w="757" w:type="pct"/>
          </w:tcPr>
          <w:p w:rsidR="00622A27" w:rsidRPr="00580A97" w:rsidRDefault="00622A27" w:rsidP="00DF36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659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A09.28.001</w:t>
            </w:r>
          </w:p>
        </w:tc>
        <w:tc>
          <w:tcPr>
            <w:tcW w:w="2943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Микроскопическое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исследование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осадка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мочи</w:t>
            </w:r>
            <w:proofErr w:type="spellEnd"/>
          </w:p>
        </w:tc>
        <w:tc>
          <w:tcPr>
            <w:tcW w:w="75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A09.28.003</w:t>
            </w:r>
          </w:p>
        </w:tc>
        <w:tc>
          <w:tcPr>
            <w:tcW w:w="2943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Определение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белка</w:t>
            </w:r>
            <w:proofErr w:type="spellEnd"/>
            <w:r w:rsidRPr="00A774F9">
              <w:rPr>
                <w:szCs w:val="28"/>
                <w:lang w:val="en-US"/>
              </w:rPr>
              <w:t xml:space="preserve"> в </w:t>
            </w:r>
            <w:proofErr w:type="spellStart"/>
            <w:r w:rsidRPr="00A774F9">
              <w:rPr>
                <w:szCs w:val="28"/>
                <w:lang w:val="en-US"/>
              </w:rPr>
              <w:t>моче</w:t>
            </w:r>
            <w:proofErr w:type="spellEnd"/>
          </w:p>
        </w:tc>
        <w:tc>
          <w:tcPr>
            <w:tcW w:w="75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A09.28.022</w:t>
            </w:r>
          </w:p>
        </w:tc>
        <w:tc>
          <w:tcPr>
            <w:tcW w:w="2943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Определение удельного веса (относительной плотности) мочи</w:t>
            </w:r>
          </w:p>
        </w:tc>
        <w:tc>
          <w:tcPr>
            <w:tcW w:w="75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A12.05.001</w:t>
            </w:r>
          </w:p>
        </w:tc>
        <w:tc>
          <w:tcPr>
            <w:tcW w:w="2943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Исследование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скорости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оседания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эритроцитов</w:t>
            </w:r>
            <w:proofErr w:type="spellEnd"/>
          </w:p>
        </w:tc>
        <w:tc>
          <w:tcPr>
            <w:tcW w:w="75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</w:p>
        </w:tc>
        <w:tc>
          <w:tcPr>
            <w:tcW w:w="2943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 xml:space="preserve">Определение </w:t>
            </w:r>
            <w:proofErr w:type="spellStart"/>
            <w:r w:rsidRPr="003B7C6F">
              <w:rPr>
                <w:szCs w:val="28"/>
              </w:rPr>
              <w:t>протромбинового</w:t>
            </w:r>
            <w:proofErr w:type="spellEnd"/>
            <w:r w:rsidRPr="003B7C6F">
              <w:rPr>
                <w:szCs w:val="28"/>
              </w:rPr>
              <w:t xml:space="preserve"> (</w:t>
            </w:r>
            <w:proofErr w:type="spellStart"/>
            <w:r w:rsidRPr="003B7C6F">
              <w:rPr>
                <w:szCs w:val="28"/>
              </w:rPr>
              <w:t>тромбопластинового</w:t>
            </w:r>
            <w:proofErr w:type="spellEnd"/>
            <w:r w:rsidRPr="003B7C6F">
              <w:rPr>
                <w:szCs w:val="28"/>
              </w:rPr>
              <w:t>) времени в крови или в плазме</w:t>
            </w:r>
          </w:p>
        </w:tc>
        <w:tc>
          <w:tcPr>
            <w:tcW w:w="75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622A27" w:rsidRPr="00580A97" w:rsidRDefault="00622A27" w:rsidP="00DF36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A25.14.001</w:t>
            </w:r>
          </w:p>
        </w:tc>
        <w:tc>
          <w:tcPr>
            <w:tcW w:w="2943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Назначение лекарственных препаратов при заболеваниях печени и желчевыводящих путей</w:t>
            </w:r>
          </w:p>
        </w:tc>
        <w:tc>
          <w:tcPr>
            <w:tcW w:w="75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</w:p>
        </w:tc>
        <w:tc>
          <w:tcPr>
            <w:tcW w:w="2943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Молекулярно-биологическое исследование крови на вирусный гепатит</w:t>
            </w:r>
            <w:proofErr w:type="gramStart"/>
            <w:r w:rsidRPr="003B7C6F">
              <w:rPr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proofErr w:type="gramEnd"/>
            <w:r w:rsidRPr="003B7C6F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Hepatitis</w:t>
            </w:r>
            <w:r w:rsidRPr="003B7C6F">
              <w:rPr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 w:rsidRPr="003B7C6F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3B7C6F">
              <w:rPr>
                <w:szCs w:val="28"/>
              </w:rPr>
              <w:t>)</w:t>
            </w:r>
          </w:p>
        </w:tc>
        <w:tc>
          <w:tcPr>
            <w:tcW w:w="757" w:type="pct"/>
          </w:tcPr>
          <w:p w:rsidR="00622A27" w:rsidRPr="00E571B1" w:rsidRDefault="00E571B1" w:rsidP="00DF36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659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C72CE9" w:rsidRDefault="00622A27" w:rsidP="00DF36C2">
            <w:pPr>
              <w:spacing w:after="0" w:line="240" w:lineRule="auto"/>
              <w:rPr>
                <w:szCs w:val="28"/>
              </w:rPr>
            </w:pPr>
            <w:r w:rsidRPr="00C72CE9">
              <w:rPr>
                <w:szCs w:val="28"/>
              </w:rPr>
              <w:lastRenderedPageBreak/>
              <w:t>А25.14.005.001</w:t>
            </w:r>
          </w:p>
        </w:tc>
        <w:tc>
          <w:tcPr>
            <w:tcW w:w="2943" w:type="pct"/>
          </w:tcPr>
          <w:p w:rsidR="00622A27" w:rsidRPr="00C72CE9" w:rsidRDefault="00622A27" w:rsidP="00DF36C2">
            <w:pPr>
              <w:spacing w:after="0" w:line="240" w:lineRule="auto"/>
              <w:rPr>
                <w:szCs w:val="28"/>
              </w:rPr>
            </w:pPr>
            <w:r w:rsidRPr="00C72CE9">
              <w:rPr>
                <w:szCs w:val="28"/>
              </w:rPr>
              <w:t>Назначение лекарственной терапии с применением интерферонов при хроническом вирусном гепатите</w:t>
            </w:r>
            <w:proofErr w:type="gramStart"/>
            <w:r w:rsidRPr="00C72CE9">
              <w:rPr>
                <w:szCs w:val="28"/>
              </w:rPr>
              <w:t xml:space="preserve"> С</w:t>
            </w:r>
            <w:proofErr w:type="gramEnd"/>
            <w:r w:rsidRPr="00C72CE9">
              <w:rPr>
                <w:szCs w:val="28"/>
              </w:rPr>
              <w:t>, генотип вируса 2</w:t>
            </w:r>
          </w:p>
        </w:tc>
        <w:tc>
          <w:tcPr>
            <w:tcW w:w="757" w:type="pct"/>
          </w:tcPr>
          <w:p w:rsidR="00622A27" w:rsidRPr="00C72CE9" w:rsidRDefault="00622A27" w:rsidP="00DF36C2">
            <w:pPr>
              <w:spacing w:after="0" w:line="240" w:lineRule="auto"/>
              <w:rPr>
                <w:szCs w:val="28"/>
              </w:rPr>
            </w:pPr>
            <w:r w:rsidRPr="00C72CE9">
              <w:rPr>
                <w:szCs w:val="28"/>
              </w:rPr>
              <w:t>0,2</w:t>
            </w:r>
          </w:p>
        </w:tc>
        <w:tc>
          <w:tcPr>
            <w:tcW w:w="659" w:type="pct"/>
          </w:tcPr>
          <w:p w:rsidR="00622A27" w:rsidRPr="00C72CE9" w:rsidRDefault="00622A27" w:rsidP="00DF36C2">
            <w:pPr>
              <w:spacing w:after="0" w:line="240" w:lineRule="auto"/>
              <w:rPr>
                <w:szCs w:val="28"/>
              </w:rPr>
            </w:pPr>
            <w:r w:rsidRPr="00C72CE9">
              <w:rPr>
                <w:szCs w:val="28"/>
              </w:rPr>
              <w:t>1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C72CE9" w:rsidRDefault="00622A27" w:rsidP="00DF36C2">
            <w:pPr>
              <w:spacing w:after="0" w:line="240" w:lineRule="auto"/>
              <w:rPr>
                <w:szCs w:val="28"/>
              </w:rPr>
            </w:pPr>
            <w:r w:rsidRPr="00C72CE9">
              <w:rPr>
                <w:szCs w:val="28"/>
              </w:rPr>
              <w:t>А.25.14.006.001</w:t>
            </w:r>
          </w:p>
        </w:tc>
        <w:tc>
          <w:tcPr>
            <w:tcW w:w="2943" w:type="pct"/>
          </w:tcPr>
          <w:p w:rsidR="00622A27" w:rsidRPr="00C72CE9" w:rsidRDefault="00622A27" w:rsidP="00DF36C2">
            <w:pPr>
              <w:spacing w:after="0" w:line="240" w:lineRule="auto"/>
              <w:rPr>
                <w:szCs w:val="28"/>
              </w:rPr>
            </w:pPr>
            <w:r w:rsidRPr="00C72CE9">
              <w:rPr>
                <w:szCs w:val="28"/>
              </w:rPr>
              <w:t>Назначение лекарственной терапии с применением интерферонов при хроническом вирусном гепатите</w:t>
            </w:r>
            <w:proofErr w:type="gramStart"/>
            <w:r w:rsidRPr="00C72CE9">
              <w:rPr>
                <w:szCs w:val="28"/>
              </w:rPr>
              <w:t xml:space="preserve"> С</w:t>
            </w:r>
            <w:proofErr w:type="gramEnd"/>
            <w:r w:rsidRPr="00C72CE9">
              <w:rPr>
                <w:szCs w:val="28"/>
              </w:rPr>
              <w:t>, генотип вируса 3</w:t>
            </w:r>
          </w:p>
        </w:tc>
        <w:tc>
          <w:tcPr>
            <w:tcW w:w="757" w:type="pct"/>
          </w:tcPr>
          <w:p w:rsidR="00622A27" w:rsidRPr="00C72CE9" w:rsidRDefault="00622A27" w:rsidP="00DF36C2">
            <w:pPr>
              <w:spacing w:after="0" w:line="240" w:lineRule="auto"/>
              <w:rPr>
                <w:szCs w:val="28"/>
              </w:rPr>
            </w:pPr>
            <w:r w:rsidRPr="00C72CE9">
              <w:rPr>
                <w:szCs w:val="28"/>
              </w:rPr>
              <w:t>0,8</w:t>
            </w:r>
          </w:p>
        </w:tc>
        <w:tc>
          <w:tcPr>
            <w:tcW w:w="659" w:type="pct"/>
          </w:tcPr>
          <w:p w:rsidR="00622A27" w:rsidRPr="00C72CE9" w:rsidRDefault="00622A27" w:rsidP="00DF36C2">
            <w:pPr>
              <w:spacing w:after="0" w:line="240" w:lineRule="auto"/>
              <w:rPr>
                <w:szCs w:val="28"/>
              </w:rPr>
            </w:pPr>
            <w:r w:rsidRPr="00C72CE9">
              <w:rPr>
                <w:szCs w:val="28"/>
              </w:rPr>
              <w:t>1</w:t>
            </w:r>
          </w:p>
        </w:tc>
      </w:tr>
    </w:tbl>
    <w:p w:rsidR="00622A27" w:rsidRPr="00AF3525" w:rsidRDefault="00622A27" w:rsidP="00622A27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622A27" w:rsidRPr="00AF3525" w:rsidRDefault="00622A27" w:rsidP="00622A27">
      <w:pPr>
        <w:spacing w:after="0"/>
        <w:rPr>
          <w:sz w:val="2"/>
          <w:szCs w:val="2"/>
        </w:rPr>
      </w:pPr>
    </w:p>
    <w:p w:rsidR="00622A27" w:rsidRPr="00AF3525" w:rsidRDefault="00622A27" w:rsidP="00622A27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622A27" w:rsidRPr="001A48E0" w:rsidRDefault="00622A27" w:rsidP="00622A27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622A27" w:rsidRPr="00A774F9" w:rsidTr="00DF36C2">
        <w:trPr>
          <w:cantSplit/>
        </w:trPr>
        <w:tc>
          <w:tcPr>
            <w:tcW w:w="5000" w:type="pct"/>
            <w:gridSpan w:val="4"/>
          </w:tcPr>
          <w:p w:rsidR="00622A27" w:rsidRPr="00A774F9" w:rsidRDefault="00622A27" w:rsidP="00DF36C2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Немедикаментозные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="00622A27" w:rsidRPr="004015F6" w:rsidTr="00DF36C2">
        <w:trPr>
          <w:cantSplit/>
          <w:trHeight w:val="913"/>
        </w:trPr>
        <w:tc>
          <w:tcPr>
            <w:tcW w:w="641" w:type="pct"/>
          </w:tcPr>
          <w:p w:rsidR="00622A27" w:rsidRPr="009B29C2" w:rsidRDefault="00622A27" w:rsidP="00DF36C2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="00622A27" w:rsidRPr="004015F6" w:rsidRDefault="00622A27" w:rsidP="00DF36C2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622A27" w:rsidRPr="004015F6" w:rsidRDefault="00622A27" w:rsidP="00DF36C2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622A27" w:rsidRPr="004015F6" w:rsidRDefault="00622A27" w:rsidP="00DF36C2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622A27" w:rsidRPr="00A774F9" w:rsidTr="00DF36C2"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</w:p>
        </w:tc>
        <w:tc>
          <w:tcPr>
            <w:tcW w:w="2968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Психологическая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адаптация</w:t>
            </w:r>
            <w:proofErr w:type="spellEnd"/>
          </w:p>
        </w:tc>
        <w:tc>
          <w:tcPr>
            <w:tcW w:w="757" w:type="pct"/>
          </w:tcPr>
          <w:p w:rsidR="00622A27" w:rsidRPr="00A774F9" w:rsidRDefault="00527FCC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0,</w:t>
            </w:r>
            <w:r w:rsidR="00622A27"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BF6098" w:rsidRPr="00B665DD" w:rsidRDefault="005F5746" w:rsidP="002C0F2F">
      <w:pPr>
        <w:keepNext/>
        <w:spacing w:after="0" w:line="240" w:lineRule="auto"/>
        <w:rPr>
          <w:rStyle w:val="apple-style-span"/>
          <w:szCs w:val="28"/>
        </w:rPr>
      </w:pPr>
      <w:r w:rsidRPr="005209C6">
        <w:rPr>
          <w:rStyle w:val="apple-style-span"/>
          <w:b/>
          <w:bCs/>
          <w:color w:val="000000"/>
          <w:szCs w:val="28"/>
        </w:rPr>
        <w:t>3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512268" w:rsidRPr="004015F6">
        <w:rPr>
          <w:rStyle w:val="apple-style-span"/>
          <w:b/>
          <w:bCs/>
          <w:szCs w:val="28"/>
        </w:rPr>
        <w:t xml:space="preserve">Перечень </w:t>
      </w:r>
      <w:r w:rsidR="0007616B" w:rsidRP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="0007616B" w:rsidRP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="003007E5" w:rsidRPr="00A774F9" w:rsidTr="00B21E83">
        <w:trPr>
          <w:cantSplit/>
          <w:tblHeader/>
        </w:trPr>
        <w:tc>
          <w:tcPr>
            <w:tcW w:w="460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</w:t>
            </w:r>
            <w:proofErr w:type="spellEnd"/>
            <w:r w:rsidRPr="004015F6">
              <w:rPr>
                <w:rStyle w:val="apple-style-span"/>
                <w:b/>
                <w:bCs/>
                <w:szCs w:val="28"/>
              </w:rPr>
              <w:t xml:space="preserve"> классификация</w:t>
            </w:r>
          </w:p>
        </w:tc>
        <w:tc>
          <w:tcPr>
            <w:tcW w:w="1527" w:type="pct"/>
          </w:tcPr>
          <w:p w:rsidR="00512268" w:rsidRPr="004015F6" w:rsidRDefault="0007616B" w:rsidP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="00512268"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="00512268" w:rsidRPr="004015F6" w:rsidRDefault="00B21E83" w:rsidP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="00512268" w:rsidRPr="004015F6" w:rsidRDefault="00512268" w:rsidP="001F3BF4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3007E5" w:rsidRPr="00A774F9" w:rsidTr="00B21E83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J05AB</w:t>
            </w:r>
          </w:p>
        </w:tc>
        <w:tc>
          <w:tcPr>
            <w:tcW w:w="913" w:type="pct"/>
          </w:tcPr>
          <w:p w:rsidR="00BF6098" w:rsidRPr="005209C6" w:rsidRDefault="00BF6098" w:rsidP="00A774F9">
            <w:pPr>
              <w:spacing w:after="0" w:line="240" w:lineRule="auto"/>
              <w:rPr>
                <w:szCs w:val="28"/>
              </w:rPr>
            </w:pPr>
            <w:r w:rsidRPr="005209C6">
              <w:rPr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527" w:type="pct"/>
          </w:tcPr>
          <w:p w:rsidR="00BF6098" w:rsidRPr="005209C6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B21E83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Рибавирин</w:t>
            </w:r>
            <w:proofErr w:type="spellEnd"/>
          </w:p>
        </w:tc>
        <w:tc>
          <w:tcPr>
            <w:tcW w:w="764" w:type="pct"/>
          </w:tcPr>
          <w:p w:rsidR="00BF6098" w:rsidRPr="00291402" w:rsidRDefault="00291402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BF6098" w:rsidRPr="002E5EFD" w:rsidRDefault="00BF6098" w:rsidP="002E5EF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1</w:t>
            </w:r>
            <w:r w:rsidR="002E5EFD">
              <w:rPr>
                <w:szCs w:val="28"/>
              </w:rPr>
              <w:t>000</w:t>
            </w:r>
          </w:p>
        </w:tc>
        <w:tc>
          <w:tcPr>
            <w:tcW w:w="525" w:type="pct"/>
          </w:tcPr>
          <w:p w:rsidR="00BF6098" w:rsidRPr="002E5EFD" w:rsidRDefault="002E5EFD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28000</w:t>
            </w:r>
          </w:p>
        </w:tc>
      </w:tr>
      <w:tr w:rsidR="003007E5" w:rsidRPr="00A774F9" w:rsidTr="00B21E83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L03AA</w:t>
            </w: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Колониестимулирующие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факторы</w:t>
            </w:r>
            <w:proofErr w:type="spellEnd"/>
          </w:p>
        </w:tc>
        <w:tc>
          <w:tcPr>
            <w:tcW w:w="1527" w:type="pct"/>
          </w:tcPr>
          <w:p w:rsidR="00BF6098" w:rsidRPr="00A774F9" w:rsidRDefault="00C35730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Филграстим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C35730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="00BF6098" w:rsidRPr="00C35730" w:rsidRDefault="00C35730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25" w:type="pct"/>
          </w:tcPr>
          <w:p w:rsidR="00BF6098" w:rsidRPr="00C35730" w:rsidRDefault="00C35730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C35730" w:rsidRPr="00A774F9" w:rsidTr="00B21E83">
        <w:trPr>
          <w:cantSplit/>
        </w:trPr>
        <w:tc>
          <w:tcPr>
            <w:tcW w:w="460" w:type="pct"/>
          </w:tcPr>
          <w:p w:rsidR="00C35730" w:rsidRPr="00791C3F" w:rsidRDefault="00C35730" w:rsidP="003247AA">
            <w:pPr>
              <w:rPr>
                <w:bCs/>
              </w:rPr>
            </w:pPr>
            <w:r>
              <w:rPr>
                <w:bCs/>
              </w:rPr>
              <w:t>ВОХА</w:t>
            </w:r>
          </w:p>
        </w:tc>
        <w:tc>
          <w:tcPr>
            <w:tcW w:w="913" w:type="pct"/>
          </w:tcPr>
          <w:p w:rsidR="00C35730" w:rsidRPr="00791C3F" w:rsidRDefault="00C35730" w:rsidP="003247AA">
            <w:pPr>
              <w:rPr>
                <w:bCs/>
              </w:rPr>
            </w:pPr>
            <w:r>
              <w:rPr>
                <w:bCs/>
              </w:rPr>
              <w:t>Другие препараты для лечения анемии</w:t>
            </w:r>
          </w:p>
        </w:tc>
        <w:tc>
          <w:tcPr>
            <w:tcW w:w="1527" w:type="pct"/>
          </w:tcPr>
          <w:p w:rsidR="00C35730" w:rsidRPr="00A95C87" w:rsidRDefault="00C35730" w:rsidP="003247AA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Эритропоэтин</w:t>
            </w:r>
            <w:proofErr w:type="spellEnd"/>
          </w:p>
        </w:tc>
        <w:tc>
          <w:tcPr>
            <w:tcW w:w="764" w:type="pct"/>
          </w:tcPr>
          <w:p w:rsidR="00C35730" w:rsidRPr="000D0914" w:rsidRDefault="00C35730" w:rsidP="003247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369" w:type="pct"/>
          </w:tcPr>
          <w:p w:rsidR="00C35730" w:rsidRDefault="00C35730" w:rsidP="003247AA">
            <w:pPr>
              <w:jc w:val="center"/>
              <w:rPr>
                <w:rStyle w:val="apple-style-span"/>
                <w:bCs/>
                <w:szCs w:val="28"/>
              </w:rPr>
            </w:pPr>
            <w:r>
              <w:rPr>
                <w:rStyle w:val="apple-style-span"/>
                <w:bCs/>
                <w:szCs w:val="28"/>
              </w:rPr>
              <w:t>МЕ</w:t>
            </w:r>
          </w:p>
        </w:tc>
        <w:tc>
          <w:tcPr>
            <w:tcW w:w="442" w:type="pct"/>
          </w:tcPr>
          <w:p w:rsidR="00C35730" w:rsidRDefault="00C35730" w:rsidP="003247AA">
            <w:pPr>
              <w:jc w:val="center"/>
              <w:rPr>
                <w:rStyle w:val="apple-style-span"/>
                <w:bCs/>
                <w:szCs w:val="28"/>
              </w:rPr>
            </w:pPr>
            <w:r>
              <w:rPr>
                <w:rStyle w:val="apple-style-span"/>
                <w:bCs/>
                <w:szCs w:val="28"/>
              </w:rPr>
              <w:t>10000</w:t>
            </w:r>
          </w:p>
        </w:tc>
        <w:tc>
          <w:tcPr>
            <w:tcW w:w="525" w:type="pct"/>
          </w:tcPr>
          <w:p w:rsidR="00C35730" w:rsidRDefault="00C35730" w:rsidP="003247AA">
            <w:pPr>
              <w:jc w:val="center"/>
              <w:rPr>
                <w:rStyle w:val="apple-style-span"/>
                <w:bCs/>
                <w:szCs w:val="28"/>
              </w:rPr>
            </w:pPr>
            <w:r>
              <w:rPr>
                <w:rStyle w:val="apple-style-span"/>
                <w:bCs/>
                <w:szCs w:val="28"/>
              </w:rPr>
              <w:t>40000</w:t>
            </w:r>
          </w:p>
        </w:tc>
      </w:tr>
      <w:tr w:rsidR="003007E5" w:rsidRPr="00A774F9" w:rsidTr="00B21E83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L03AB</w:t>
            </w: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Интерфероны</w:t>
            </w:r>
            <w:proofErr w:type="spellEnd"/>
          </w:p>
        </w:tc>
        <w:tc>
          <w:tcPr>
            <w:tcW w:w="1527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B21E83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Пэгинтерферон</w:t>
            </w:r>
            <w:proofErr w:type="spellEnd"/>
            <w:r w:rsidRPr="00A774F9">
              <w:rPr>
                <w:szCs w:val="28"/>
              </w:rPr>
              <w:t xml:space="preserve"> альфа-2a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мкг</w:t>
            </w:r>
            <w:proofErr w:type="spellEnd"/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  <w:tc>
          <w:tcPr>
            <w:tcW w:w="525" w:type="pct"/>
          </w:tcPr>
          <w:p w:rsidR="00BF6098" w:rsidRPr="00896367" w:rsidRDefault="00896367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720</w:t>
            </w:r>
          </w:p>
        </w:tc>
      </w:tr>
      <w:tr w:rsidR="005209C6" w:rsidRPr="00A774F9" w:rsidTr="00B21E83">
        <w:trPr>
          <w:cantSplit/>
        </w:trPr>
        <w:tc>
          <w:tcPr>
            <w:tcW w:w="460" w:type="pct"/>
          </w:tcPr>
          <w:p w:rsidR="005209C6" w:rsidRPr="00A774F9" w:rsidRDefault="005209C6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5209C6" w:rsidRPr="00A774F9" w:rsidRDefault="005209C6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5209C6" w:rsidRPr="00291402" w:rsidRDefault="00291402" w:rsidP="00A774F9">
            <w:pPr>
              <w:spacing w:after="0" w:line="240" w:lineRule="auto"/>
              <w:rPr>
                <w:szCs w:val="28"/>
              </w:rPr>
            </w:pPr>
            <w:proofErr w:type="spellStart"/>
            <w:r w:rsidRPr="00291402">
              <w:rPr>
                <w:color w:val="000000"/>
                <w:szCs w:val="28"/>
              </w:rPr>
              <w:t>Пэгинтерферон</w:t>
            </w:r>
            <w:proofErr w:type="spellEnd"/>
            <w:r w:rsidRPr="00291402">
              <w:rPr>
                <w:color w:val="000000"/>
                <w:szCs w:val="28"/>
              </w:rPr>
              <w:t xml:space="preserve"> альфа-2b</w:t>
            </w:r>
          </w:p>
        </w:tc>
        <w:tc>
          <w:tcPr>
            <w:tcW w:w="764" w:type="pct"/>
          </w:tcPr>
          <w:p w:rsidR="005209C6" w:rsidRPr="00A774F9" w:rsidRDefault="005209C6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5209C6" w:rsidRPr="00291402" w:rsidRDefault="00291402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мкг</w:t>
            </w:r>
          </w:p>
        </w:tc>
        <w:tc>
          <w:tcPr>
            <w:tcW w:w="442" w:type="pct"/>
          </w:tcPr>
          <w:p w:rsidR="005209C6" w:rsidRPr="00291402" w:rsidRDefault="00291402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525" w:type="pct"/>
          </w:tcPr>
          <w:p w:rsidR="005209C6" w:rsidRPr="00291402" w:rsidRDefault="00896367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480</w:t>
            </w:r>
          </w:p>
        </w:tc>
      </w:tr>
      <w:tr w:rsidR="00896367" w:rsidRPr="00A774F9" w:rsidTr="00B21E83">
        <w:trPr>
          <w:cantSplit/>
        </w:trPr>
        <w:tc>
          <w:tcPr>
            <w:tcW w:w="460" w:type="pct"/>
          </w:tcPr>
          <w:p w:rsidR="00896367" w:rsidRPr="00A774F9" w:rsidRDefault="0089636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896367" w:rsidRPr="00A774F9" w:rsidRDefault="0089636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896367" w:rsidRPr="00291402" w:rsidRDefault="00896367" w:rsidP="00A774F9">
            <w:pPr>
              <w:spacing w:after="0" w:line="240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Цепегинтерферон</w:t>
            </w:r>
            <w:proofErr w:type="spellEnd"/>
            <w:r>
              <w:rPr>
                <w:color w:val="000000"/>
                <w:szCs w:val="28"/>
              </w:rPr>
              <w:t xml:space="preserve"> альфа</w:t>
            </w:r>
            <w:r w:rsidR="00527FCC">
              <w:rPr>
                <w:color w:val="000000"/>
                <w:szCs w:val="28"/>
                <w:lang w:val="en-US"/>
              </w:rPr>
              <w:t>-</w:t>
            </w:r>
            <w:bookmarkStart w:id="0" w:name="_GoBack"/>
            <w:bookmarkEnd w:id="0"/>
            <w:r w:rsidR="00527FCC" w:rsidRPr="00527FCC">
              <w:rPr>
                <w:color w:val="000000"/>
                <w:szCs w:val="28"/>
              </w:rPr>
              <w:t>2b</w:t>
            </w:r>
          </w:p>
        </w:tc>
        <w:tc>
          <w:tcPr>
            <w:tcW w:w="764" w:type="pct"/>
          </w:tcPr>
          <w:p w:rsidR="00896367" w:rsidRPr="00A774F9" w:rsidRDefault="0089636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896367" w:rsidRDefault="00896367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мкг</w:t>
            </w:r>
          </w:p>
        </w:tc>
        <w:tc>
          <w:tcPr>
            <w:tcW w:w="442" w:type="pct"/>
          </w:tcPr>
          <w:p w:rsidR="00896367" w:rsidRDefault="00896367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525" w:type="pct"/>
          </w:tcPr>
          <w:p w:rsidR="00896367" w:rsidRDefault="00896367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480</w:t>
            </w:r>
          </w:p>
        </w:tc>
      </w:tr>
      <w:tr w:rsidR="00291402" w:rsidRPr="00A774F9" w:rsidTr="00B21E83">
        <w:trPr>
          <w:cantSplit/>
        </w:trPr>
        <w:tc>
          <w:tcPr>
            <w:tcW w:w="460" w:type="pct"/>
          </w:tcPr>
          <w:p w:rsidR="00291402" w:rsidRPr="00A774F9" w:rsidRDefault="0029140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291402" w:rsidRPr="00A774F9" w:rsidRDefault="0029140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291402" w:rsidRPr="00291402" w:rsidRDefault="00291402" w:rsidP="00A774F9">
            <w:pPr>
              <w:spacing w:after="0" w:line="240" w:lineRule="auto"/>
              <w:rPr>
                <w:color w:val="000000"/>
                <w:szCs w:val="28"/>
              </w:rPr>
            </w:pPr>
            <w:r w:rsidRPr="00291402">
              <w:rPr>
                <w:color w:val="000000"/>
                <w:szCs w:val="28"/>
              </w:rPr>
              <w:t>Интерферон альфа</w:t>
            </w:r>
          </w:p>
        </w:tc>
        <w:tc>
          <w:tcPr>
            <w:tcW w:w="764" w:type="pct"/>
          </w:tcPr>
          <w:p w:rsidR="00291402" w:rsidRPr="00A774F9" w:rsidRDefault="0029140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291402" w:rsidRPr="00291402" w:rsidRDefault="00291402" w:rsidP="00A774F9">
            <w:pPr>
              <w:spacing w:after="0" w:line="240" w:lineRule="auto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млн</w:t>
            </w:r>
            <w:proofErr w:type="spellEnd"/>
            <w:proofErr w:type="gramEnd"/>
            <w:r>
              <w:rPr>
                <w:szCs w:val="28"/>
              </w:rPr>
              <w:t xml:space="preserve"> МЕ</w:t>
            </w:r>
          </w:p>
        </w:tc>
        <w:tc>
          <w:tcPr>
            <w:tcW w:w="442" w:type="pct"/>
          </w:tcPr>
          <w:p w:rsidR="00291402" w:rsidRPr="00291402" w:rsidRDefault="00291402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25" w:type="pct"/>
          </w:tcPr>
          <w:p w:rsidR="00291402" w:rsidRPr="00291402" w:rsidRDefault="00896367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3007E5" w:rsidRPr="00A774F9" w:rsidTr="00B21E83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N02BE</w:t>
            </w: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Анилиды</w:t>
            </w:r>
            <w:proofErr w:type="spellEnd"/>
          </w:p>
        </w:tc>
        <w:tc>
          <w:tcPr>
            <w:tcW w:w="1527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B034A7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B21E83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Парацетамол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F6098" w:rsidP="00B034A7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B034A7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="00BF6098" w:rsidRPr="00A774F9" w:rsidRDefault="00BF6098" w:rsidP="00B034A7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="00B034A7" w:rsidRPr="00C150C2" w:rsidTr="00D07E40">
        <w:trPr>
          <w:cantSplit/>
        </w:trPr>
        <w:tc>
          <w:tcPr>
            <w:tcW w:w="460" w:type="pct"/>
          </w:tcPr>
          <w:p w:rsidR="00B034A7" w:rsidRPr="009206BF" w:rsidRDefault="00B034A7" w:rsidP="00D07E40">
            <w:pPr>
              <w:pStyle w:val="1"/>
              <w:rPr>
                <w:rStyle w:val="apple-style-span"/>
                <w:rFonts w:ascii="Times New Roman" w:hAnsi="Times New Roman"/>
                <w:b w:val="0"/>
                <w:bCs w:val="0"/>
                <w:color w:val="auto"/>
              </w:rPr>
            </w:pPr>
            <w:r w:rsidRPr="009206BF">
              <w:rPr>
                <w:rStyle w:val="apple-style-span"/>
                <w:rFonts w:ascii="Times New Roman" w:hAnsi="Times New Roman"/>
                <w:b w:val="0"/>
                <w:bCs w:val="0"/>
                <w:color w:val="auto"/>
              </w:rPr>
              <w:t>А05</w:t>
            </w:r>
            <w:r>
              <w:rPr>
                <w:rStyle w:val="apple-style-span"/>
                <w:rFonts w:ascii="Times New Roman" w:hAnsi="Times New Roman"/>
                <w:b w:val="0"/>
                <w:bCs w:val="0"/>
                <w:color w:val="auto"/>
              </w:rPr>
              <w:t>АА</w:t>
            </w:r>
          </w:p>
        </w:tc>
        <w:tc>
          <w:tcPr>
            <w:tcW w:w="913" w:type="pct"/>
          </w:tcPr>
          <w:p w:rsidR="00B034A7" w:rsidRPr="009206BF" w:rsidRDefault="00B034A7" w:rsidP="00D07E40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9206BF">
              <w:rPr>
                <w:rFonts w:ascii="Times New Roman" w:hAnsi="Times New Roman"/>
                <w:b w:val="0"/>
                <w:bCs w:val="0"/>
                <w:color w:val="auto"/>
              </w:rPr>
              <w:t>Препараты желчных кислот</w:t>
            </w:r>
          </w:p>
        </w:tc>
        <w:tc>
          <w:tcPr>
            <w:tcW w:w="1527" w:type="pct"/>
          </w:tcPr>
          <w:p w:rsidR="00B034A7" w:rsidRPr="00C150C2" w:rsidRDefault="00B034A7" w:rsidP="00D07E40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  <w:proofErr w:type="spellStart"/>
            <w:r w:rsidRPr="00C150C2">
              <w:rPr>
                <w:rFonts w:ascii="Times New Roman" w:hAnsi="Times New Roman"/>
                <w:b w:val="0"/>
                <w:color w:val="auto"/>
              </w:rPr>
              <w:t>Урсодезоксихолевая</w:t>
            </w:r>
            <w:proofErr w:type="spellEnd"/>
            <w:r w:rsidRPr="00C150C2">
              <w:rPr>
                <w:rFonts w:ascii="Times New Roman" w:hAnsi="Times New Roman"/>
                <w:b w:val="0"/>
                <w:color w:val="auto"/>
              </w:rPr>
              <w:t xml:space="preserve"> кислота</w:t>
            </w:r>
            <w:r w:rsidRPr="00C150C2">
              <w:rPr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764" w:type="pct"/>
          </w:tcPr>
          <w:p w:rsidR="00B034A7" w:rsidRPr="00C150C2" w:rsidRDefault="00B034A7" w:rsidP="00D07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369" w:type="pct"/>
          </w:tcPr>
          <w:p w:rsidR="00B034A7" w:rsidRPr="00C150C2" w:rsidRDefault="00B034A7" w:rsidP="00D07E40">
            <w:pPr>
              <w:jc w:val="center"/>
              <w:rPr>
                <w:rStyle w:val="apple-style-span"/>
                <w:bCs/>
                <w:szCs w:val="28"/>
              </w:rPr>
            </w:pPr>
            <w:r w:rsidRPr="00C150C2">
              <w:rPr>
                <w:rStyle w:val="apple-style-span"/>
                <w:bCs/>
                <w:szCs w:val="28"/>
              </w:rPr>
              <w:t>мг</w:t>
            </w:r>
          </w:p>
        </w:tc>
        <w:tc>
          <w:tcPr>
            <w:tcW w:w="442" w:type="pct"/>
          </w:tcPr>
          <w:p w:rsidR="00B034A7" w:rsidRPr="00C150C2" w:rsidRDefault="00B034A7" w:rsidP="00D07E40">
            <w:pPr>
              <w:jc w:val="center"/>
              <w:rPr>
                <w:rStyle w:val="apple-style-span"/>
                <w:bCs/>
                <w:szCs w:val="28"/>
              </w:rPr>
            </w:pPr>
            <w:r>
              <w:rPr>
                <w:rStyle w:val="apple-style-span"/>
                <w:bCs/>
                <w:szCs w:val="28"/>
              </w:rPr>
              <w:t>750</w:t>
            </w:r>
          </w:p>
        </w:tc>
        <w:tc>
          <w:tcPr>
            <w:tcW w:w="525" w:type="pct"/>
          </w:tcPr>
          <w:p w:rsidR="00B034A7" w:rsidRPr="00C150C2" w:rsidRDefault="00B034A7" w:rsidP="00D07E40">
            <w:pPr>
              <w:jc w:val="center"/>
              <w:rPr>
                <w:rStyle w:val="apple-style-span"/>
                <w:bCs/>
                <w:szCs w:val="28"/>
              </w:rPr>
            </w:pPr>
            <w:r>
              <w:rPr>
                <w:rStyle w:val="apple-style-span"/>
                <w:bCs/>
                <w:szCs w:val="28"/>
              </w:rPr>
              <w:t>21000</w:t>
            </w:r>
          </w:p>
        </w:tc>
      </w:tr>
      <w:tr w:rsidR="00B034A7" w:rsidRPr="00C150C2" w:rsidTr="00D07E40">
        <w:trPr>
          <w:cantSplit/>
        </w:trPr>
        <w:tc>
          <w:tcPr>
            <w:tcW w:w="460" w:type="pct"/>
          </w:tcPr>
          <w:p w:rsidR="00B034A7" w:rsidRPr="00C150C2" w:rsidRDefault="00B034A7" w:rsidP="00D07E40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А05ВА</w:t>
            </w:r>
          </w:p>
        </w:tc>
        <w:tc>
          <w:tcPr>
            <w:tcW w:w="913" w:type="pct"/>
          </w:tcPr>
          <w:p w:rsidR="00B034A7" w:rsidRPr="00C150C2" w:rsidRDefault="00B034A7" w:rsidP="00D07E40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Препараты для лечения заболеваний печени</w:t>
            </w:r>
          </w:p>
        </w:tc>
        <w:tc>
          <w:tcPr>
            <w:tcW w:w="1527" w:type="pct"/>
          </w:tcPr>
          <w:p w:rsidR="00B034A7" w:rsidRPr="00C150C2" w:rsidRDefault="00B034A7" w:rsidP="00D07E40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764" w:type="pct"/>
          </w:tcPr>
          <w:p w:rsidR="00B034A7" w:rsidRPr="00C150C2" w:rsidRDefault="00B034A7" w:rsidP="00D07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369" w:type="pct"/>
          </w:tcPr>
          <w:p w:rsidR="00B034A7" w:rsidRPr="00C150C2" w:rsidRDefault="00B034A7" w:rsidP="00D07E40">
            <w:pPr>
              <w:jc w:val="center"/>
              <w:rPr>
                <w:rStyle w:val="apple-style-span"/>
                <w:bCs/>
                <w:szCs w:val="28"/>
              </w:rPr>
            </w:pPr>
          </w:p>
        </w:tc>
        <w:tc>
          <w:tcPr>
            <w:tcW w:w="442" w:type="pct"/>
          </w:tcPr>
          <w:p w:rsidR="00B034A7" w:rsidRPr="00C150C2" w:rsidRDefault="00B034A7" w:rsidP="00D07E40">
            <w:pPr>
              <w:jc w:val="center"/>
              <w:rPr>
                <w:rStyle w:val="apple-style-span"/>
                <w:bCs/>
                <w:szCs w:val="28"/>
              </w:rPr>
            </w:pPr>
          </w:p>
        </w:tc>
        <w:tc>
          <w:tcPr>
            <w:tcW w:w="525" w:type="pct"/>
          </w:tcPr>
          <w:p w:rsidR="00B034A7" w:rsidRPr="00C150C2" w:rsidRDefault="00B034A7" w:rsidP="00D07E40">
            <w:pPr>
              <w:jc w:val="center"/>
              <w:rPr>
                <w:rStyle w:val="apple-style-span"/>
                <w:bCs/>
                <w:szCs w:val="28"/>
              </w:rPr>
            </w:pPr>
          </w:p>
        </w:tc>
      </w:tr>
      <w:tr w:rsidR="00B034A7" w:rsidRPr="00C150C2" w:rsidTr="00D07E40">
        <w:trPr>
          <w:cantSplit/>
        </w:trPr>
        <w:tc>
          <w:tcPr>
            <w:tcW w:w="460" w:type="pct"/>
          </w:tcPr>
          <w:p w:rsidR="00B034A7" w:rsidRPr="00C150C2" w:rsidRDefault="00B034A7" w:rsidP="00D07E40">
            <w:pPr>
              <w:jc w:val="center"/>
              <w:rPr>
                <w:rStyle w:val="apple-style-span"/>
                <w:bCs/>
                <w:szCs w:val="28"/>
              </w:rPr>
            </w:pPr>
          </w:p>
        </w:tc>
        <w:tc>
          <w:tcPr>
            <w:tcW w:w="913" w:type="pct"/>
          </w:tcPr>
          <w:p w:rsidR="00B034A7" w:rsidRPr="00C150C2" w:rsidRDefault="00B034A7" w:rsidP="00D07E40">
            <w:pPr>
              <w:pStyle w:val="1"/>
              <w:rPr>
                <w:bCs w:val="0"/>
              </w:rPr>
            </w:pPr>
          </w:p>
        </w:tc>
        <w:tc>
          <w:tcPr>
            <w:tcW w:w="1527" w:type="pct"/>
          </w:tcPr>
          <w:p w:rsidR="00B034A7" w:rsidRPr="00C150C2" w:rsidRDefault="00B034A7" w:rsidP="00D07E40">
            <w:pPr>
              <w:rPr>
                <w:szCs w:val="28"/>
              </w:rPr>
            </w:pPr>
            <w:proofErr w:type="spellStart"/>
            <w:r w:rsidRPr="00C150C2">
              <w:rPr>
                <w:szCs w:val="28"/>
                <w:shd w:val="clear" w:color="auto" w:fill="FFFFFF"/>
              </w:rPr>
              <w:t>Глицирризиновая</w:t>
            </w:r>
            <w:proofErr w:type="spellEnd"/>
            <w:r w:rsidRPr="00C150C2">
              <w:rPr>
                <w:szCs w:val="28"/>
                <w:shd w:val="clear" w:color="auto" w:fill="FFFFFF"/>
              </w:rPr>
              <w:t xml:space="preserve"> кислота + </w:t>
            </w:r>
            <w:proofErr w:type="spellStart"/>
            <w:r w:rsidRPr="00C150C2">
              <w:rPr>
                <w:szCs w:val="28"/>
                <w:shd w:val="clear" w:color="auto" w:fill="FFFFFF"/>
              </w:rPr>
              <w:t>Фосфолипиды</w:t>
            </w:r>
            <w:proofErr w:type="spellEnd"/>
            <w:r w:rsidRPr="00C150C2">
              <w:rPr>
                <w:bCs/>
                <w:szCs w:val="28"/>
              </w:rPr>
              <w:t xml:space="preserve"> </w:t>
            </w:r>
          </w:p>
        </w:tc>
        <w:tc>
          <w:tcPr>
            <w:tcW w:w="764" w:type="pct"/>
          </w:tcPr>
          <w:p w:rsidR="00B034A7" w:rsidRPr="00C150C2" w:rsidRDefault="00B034A7" w:rsidP="00D07E40">
            <w:pPr>
              <w:jc w:val="center"/>
              <w:rPr>
                <w:szCs w:val="28"/>
              </w:rPr>
            </w:pPr>
          </w:p>
        </w:tc>
        <w:tc>
          <w:tcPr>
            <w:tcW w:w="369" w:type="pct"/>
          </w:tcPr>
          <w:p w:rsidR="00B034A7" w:rsidRPr="00C150C2" w:rsidRDefault="00B034A7" w:rsidP="00D07E40">
            <w:pPr>
              <w:jc w:val="center"/>
              <w:rPr>
                <w:rStyle w:val="apple-style-span"/>
                <w:bCs/>
                <w:szCs w:val="28"/>
              </w:rPr>
            </w:pPr>
            <w:r w:rsidRPr="00C150C2">
              <w:rPr>
                <w:rStyle w:val="apple-style-span"/>
                <w:bCs/>
                <w:szCs w:val="28"/>
              </w:rPr>
              <w:t>мг</w:t>
            </w:r>
          </w:p>
        </w:tc>
        <w:tc>
          <w:tcPr>
            <w:tcW w:w="442" w:type="pct"/>
          </w:tcPr>
          <w:p w:rsidR="00B034A7" w:rsidRPr="00C150C2" w:rsidRDefault="00B034A7" w:rsidP="00D07E40">
            <w:pPr>
              <w:jc w:val="center"/>
              <w:rPr>
                <w:rStyle w:val="apple-style-span"/>
                <w:bCs/>
                <w:szCs w:val="28"/>
              </w:rPr>
            </w:pPr>
            <w:r w:rsidRPr="00C150C2">
              <w:rPr>
                <w:rStyle w:val="apple-style-span"/>
                <w:bCs/>
                <w:szCs w:val="28"/>
              </w:rPr>
              <w:t>2500</w:t>
            </w:r>
          </w:p>
        </w:tc>
        <w:tc>
          <w:tcPr>
            <w:tcW w:w="525" w:type="pct"/>
          </w:tcPr>
          <w:p w:rsidR="00B034A7" w:rsidRPr="00C150C2" w:rsidRDefault="00B034A7" w:rsidP="00D07E40">
            <w:pPr>
              <w:jc w:val="center"/>
              <w:rPr>
                <w:rStyle w:val="apple-style-span"/>
                <w:bCs/>
                <w:szCs w:val="28"/>
              </w:rPr>
            </w:pPr>
            <w:r>
              <w:rPr>
                <w:rStyle w:val="apple-style-span"/>
                <w:bCs/>
                <w:szCs w:val="28"/>
              </w:rPr>
              <w:t>70000</w:t>
            </w:r>
          </w:p>
        </w:tc>
      </w:tr>
    </w:tbl>
    <w:p w:rsidR="00175869" w:rsidRPr="00175869" w:rsidRDefault="008565AF" w:rsidP="008565AF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szCs w:val="28"/>
        </w:rPr>
        <w:t xml:space="preserve"> </w:t>
      </w:r>
      <w:r w:rsidR="00175869">
        <w:rPr>
          <w:rStyle w:val="apple-style-span"/>
          <w:b/>
          <w:bCs/>
          <w:szCs w:val="28"/>
        </w:rPr>
        <w:t xml:space="preserve">4. </w:t>
      </w:r>
      <w:r w:rsidR="00175869" w:rsidRPr="00175869">
        <w:rPr>
          <w:rStyle w:val="apple-style-span"/>
          <w:b/>
          <w:bCs/>
          <w:szCs w:val="28"/>
        </w:rPr>
        <w:t>Требования к результатам лечения</w:t>
      </w:r>
    </w:p>
    <w:p w:rsidR="00B034A7" w:rsidRPr="00B034A7" w:rsidRDefault="00B034A7" w:rsidP="00B034A7">
      <w:pPr>
        <w:keepNext/>
        <w:spacing w:after="0" w:line="240" w:lineRule="auto"/>
        <w:rPr>
          <w:rStyle w:val="apple-style-span"/>
          <w:bCs/>
          <w:szCs w:val="28"/>
        </w:rPr>
      </w:pPr>
      <w:r>
        <w:rPr>
          <w:rStyle w:val="apple-style-span"/>
          <w:bCs/>
          <w:szCs w:val="28"/>
        </w:rPr>
        <w:t xml:space="preserve">    </w:t>
      </w:r>
      <w:r w:rsidRPr="00B034A7">
        <w:rPr>
          <w:rStyle w:val="apple-style-span"/>
          <w:bCs/>
          <w:szCs w:val="28"/>
        </w:rPr>
        <w:t>Противовирусная терапия больным хроническим гепатитом</w:t>
      </w:r>
      <w:proofErr w:type="gramStart"/>
      <w:r w:rsidRPr="00B034A7">
        <w:rPr>
          <w:rStyle w:val="apple-style-span"/>
          <w:bCs/>
          <w:szCs w:val="28"/>
        </w:rPr>
        <w:t xml:space="preserve"> С</w:t>
      </w:r>
      <w:proofErr w:type="gramEnd"/>
      <w:r w:rsidRPr="00B034A7">
        <w:rPr>
          <w:rStyle w:val="apple-style-span"/>
          <w:bCs/>
          <w:szCs w:val="28"/>
        </w:rPr>
        <w:t xml:space="preserve"> (генотипы 2,3) назна</w:t>
      </w:r>
      <w:r>
        <w:rPr>
          <w:rStyle w:val="apple-style-span"/>
          <w:bCs/>
          <w:szCs w:val="28"/>
        </w:rPr>
        <w:t xml:space="preserve">чается пациентам по результатам </w:t>
      </w:r>
      <w:r w:rsidRPr="00B034A7">
        <w:rPr>
          <w:rStyle w:val="apple-style-span"/>
          <w:bCs/>
          <w:szCs w:val="28"/>
        </w:rPr>
        <w:t xml:space="preserve">обследования в консультативно-диагностическом </w:t>
      </w:r>
      <w:proofErr w:type="spellStart"/>
      <w:r w:rsidRPr="00B034A7">
        <w:rPr>
          <w:rStyle w:val="apple-style-span"/>
          <w:bCs/>
          <w:szCs w:val="28"/>
        </w:rPr>
        <w:t>гепатологическом</w:t>
      </w:r>
      <w:proofErr w:type="spellEnd"/>
      <w:r w:rsidRPr="00B034A7">
        <w:rPr>
          <w:rStyle w:val="apple-style-span"/>
          <w:bCs/>
          <w:szCs w:val="28"/>
        </w:rPr>
        <w:t xml:space="preserve"> центре (ОГБУЗ «Центр специализированной помощи по профилактике и борьбе с инфекционными заболеваниями»), по решению врачебной комиссии. </w:t>
      </w:r>
    </w:p>
    <w:p w:rsidR="00B034A7" w:rsidRDefault="00B034A7" w:rsidP="00B034A7">
      <w:pPr>
        <w:keepNext/>
        <w:spacing w:after="0" w:line="240" w:lineRule="auto"/>
        <w:rPr>
          <w:rStyle w:val="apple-style-span"/>
          <w:bCs/>
          <w:szCs w:val="28"/>
        </w:rPr>
      </w:pPr>
      <w:r w:rsidRPr="00B034A7">
        <w:rPr>
          <w:rStyle w:val="apple-style-span"/>
          <w:bCs/>
          <w:szCs w:val="28"/>
        </w:rPr>
        <w:t>Назначение лекарственных препаратов, не входящих в стандарт медицинской помощи, не входящих в перечень ЖНВЛП допускаются в случае наличия медицинских показаний по решению врачебной комиссии.</w:t>
      </w:r>
    </w:p>
    <w:p w:rsidR="00B034A7" w:rsidRDefault="00B034A7" w:rsidP="00B034A7">
      <w:pPr>
        <w:keepNext/>
        <w:spacing w:after="0" w:line="240" w:lineRule="auto"/>
        <w:rPr>
          <w:rStyle w:val="apple-style-span"/>
          <w:bCs/>
          <w:szCs w:val="28"/>
        </w:rPr>
      </w:pPr>
      <w:r>
        <w:rPr>
          <w:rStyle w:val="apple-style-span"/>
          <w:bCs/>
          <w:szCs w:val="28"/>
        </w:rPr>
        <w:t xml:space="preserve">   </w:t>
      </w:r>
      <w:r w:rsidR="00175869" w:rsidRPr="00175869">
        <w:rPr>
          <w:rStyle w:val="apple-style-span"/>
          <w:bCs/>
          <w:szCs w:val="28"/>
        </w:rPr>
        <w:t>Целью противовирусного лечения больных хроническим гепатитом</w:t>
      </w:r>
      <w:proofErr w:type="gramStart"/>
      <w:r w:rsidR="00175869" w:rsidRPr="00175869">
        <w:rPr>
          <w:rStyle w:val="apple-style-span"/>
          <w:bCs/>
          <w:szCs w:val="28"/>
        </w:rPr>
        <w:t xml:space="preserve"> С</w:t>
      </w:r>
      <w:proofErr w:type="gramEnd"/>
      <w:r w:rsidR="00175869" w:rsidRPr="00175869">
        <w:rPr>
          <w:rStyle w:val="apple-style-span"/>
          <w:bCs/>
          <w:szCs w:val="28"/>
        </w:rPr>
        <w:t xml:space="preserve"> является стойкое подавление репликации вируса гепатита С, означающее излечение от хронической HCV-инфекции. Это возможно лишь при назначении комбинированной противовирусной терапии. Для лечения больных хроническим гепатитом С (генотипы 2,3) используются препараты </w:t>
      </w:r>
      <w:proofErr w:type="spellStart"/>
      <w:r w:rsidR="00175869" w:rsidRPr="00175869">
        <w:rPr>
          <w:rStyle w:val="apple-style-span"/>
          <w:bCs/>
          <w:szCs w:val="28"/>
        </w:rPr>
        <w:t>рекомбинантного</w:t>
      </w:r>
      <w:proofErr w:type="spellEnd"/>
      <w:r w:rsidR="00175869" w:rsidRPr="00175869">
        <w:rPr>
          <w:rStyle w:val="apple-style-span"/>
          <w:bCs/>
          <w:szCs w:val="28"/>
        </w:rPr>
        <w:t xml:space="preserve"> интерферона альфа в дозе 3 </w:t>
      </w:r>
      <w:proofErr w:type="spellStart"/>
      <w:proofErr w:type="gramStart"/>
      <w:r w:rsidR="00175869" w:rsidRPr="00175869">
        <w:rPr>
          <w:rStyle w:val="apple-style-span"/>
          <w:bCs/>
          <w:szCs w:val="28"/>
        </w:rPr>
        <w:t>млн</w:t>
      </w:r>
      <w:proofErr w:type="spellEnd"/>
      <w:proofErr w:type="gramEnd"/>
      <w:r w:rsidR="00175869" w:rsidRPr="00175869">
        <w:rPr>
          <w:rStyle w:val="apple-style-span"/>
          <w:bCs/>
          <w:szCs w:val="28"/>
        </w:rPr>
        <w:t xml:space="preserve"> МЕ </w:t>
      </w:r>
      <w:proofErr w:type="spellStart"/>
      <w:r w:rsidR="00175869" w:rsidRPr="00175869">
        <w:rPr>
          <w:rStyle w:val="apple-style-span"/>
          <w:bCs/>
          <w:szCs w:val="28"/>
        </w:rPr>
        <w:t>х</w:t>
      </w:r>
      <w:proofErr w:type="spellEnd"/>
      <w:r w:rsidR="00175869" w:rsidRPr="00175869">
        <w:rPr>
          <w:rStyle w:val="apple-style-span"/>
          <w:bCs/>
          <w:szCs w:val="28"/>
        </w:rPr>
        <w:t xml:space="preserve"> 3 </w:t>
      </w:r>
      <w:proofErr w:type="spellStart"/>
      <w:r w:rsidR="00175869" w:rsidRPr="00175869">
        <w:rPr>
          <w:rStyle w:val="apple-style-span"/>
          <w:bCs/>
          <w:szCs w:val="28"/>
        </w:rPr>
        <w:t>р</w:t>
      </w:r>
      <w:proofErr w:type="spellEnd"/>
      <w:r w:rsidR="00175869" w:rsidRPr="00175869">
        <w:rPr>
          <w:rStyle w:val="apple-style-span"/>
          <w:bCs/>
          <w:szCs w:val="28"/>
        </w:rPr>
        <w:t>/</w:t>
      </w:r>
      <w:proofErr w:type="spellStart"/>
      <w:r w:rsidR="00175869" w:rsidRPr="00175869">
        <w:rPr>
          <w:rStyle w:val="apple-style-span"/>
          <w:bCs/>
          <w:szCs w:val="28"/>
        </w:rPr>
        <w:t>нед</w:t>
      </w:r>
      <w:proofErr w:type="spellEnd"/>
      <w:r w:rsidR="00175869" w:rsidRPr="00175869">
        <w:rPr>
          <w:rStyle w:val="apple-style-span"/>
          <w:bCs/>
          <w:szCs w:val="28"/>
        </w:rPr>
        <w:t xml:space="preserve"> </w:t>
      </w:r>
      <w:proofErr w:type="spellStart"/>
      <w:r w:rsidR="00175869" w:rsidRPr="00175869">
        <w:rPr>
          <w:rStyle w:val="apple-style-span"/>
          <w:bCs/>
          <w:szCs w:val="28"/>
        </w:rPr>
        <w:t>п</w:t>
      </w:r>
      <w:proofErr w:type="spellEnd"/>
      <w:r w:rsidR="00175869" w:rsidRPr="00175869">
        <w:rPr>
          <w:rStyle w:val="apple-style-span"/>
          <w:bCs/>
          <w:szCs w:val="28"/>
        </w:rPr>
        <w:t xml:space="preserve">/к и </w:t>
      </w:r>
      <w:proofErr w:type="spellStart"/>
      <w:r w:rsidR="00175869" w:rsidRPr="00175869">
        <w:rPr>
          <w:rStyle w:val="apple-style-span"/>
          <w:bCs/>
          <w:szCs w:val="28"/>
        </w:rPr>
        <w:t>рибавирина</w:t>
      </w:r>
      <w:proofErr w:type="spellEnd"/>
      <w:r w:rsidR="00175869" w:rsidRPr="00175869">
        <w:rPr>
          <w:rStyle w:val="apple-style-span"/>
          <w:bCs/>
          <w:szCs w:val="28"/>
        </w:rPr>
        <w:t xml:space="preserve"> в дозе 15 мг/кг/</w:t>
      </w:r>
      <w:proofErr w:type="spellStart"/>
      <w:r w:rsidR="00175869" w:rsidRPr="00175869">
        <w:rPr>
          <w:rStyle w:val="apple-style-span"/>
          <w:bCs/>
          <w:szCs w:val="28"/>
        </w:rPr>
        <w:t>сут</w:t>
      </w:r>
      <w:proofErr w:type="spellEnd"/>
      <w:r w:rsidR="00175869" w:rsidRPr="00175869">
        <w:rPr>
          <w:rStyle w:val="apple-style-span"/>
          <w:bCs/>
          <w:szCs w:val="28"/>
        </w:rPr>
        <w:t xml:space="preserve"> в течение 24 недель. </w:t>
      </w:r>
      <w:r w:rsidR="009E7D0F" w:rsidRPr="00175869">
        <w:rPr>
          <w:rStyle w:val="apple-style-span"/>
          <w:bCs/>
          <w:szCs w:val="28"/>
        </w:rPr>
        <w:t xml:space="preserve">При индексе фиброза  по </w:t>
      </w:r>
      <w:proofErr w:type="spellStart"/>
      <w:r w:rsidR="009E7D0F" w:rsidRPr="00175869">
        <w:rPr>
          <w:rStyle w:val="apple-style-span"/>
          <w:bCs/>
          <w:szCs w:val="28"/>
        </w:rPr>
        <w:t>Metavir</w:t>
      </w:r>
      <w:proofErr w:type="spellEnd"/>
      <w:r w:rsidR="009E7D0F" w:rsidRPr="00175869">
        <w:rPr>
          <w:rStyle w:val="apple-style-span"/>
          <w:bCs/>
          <w:szCs w:val="28"/>
        </w:rPr>
        <w:t xml:space="preserve"> 3-4  либо повторном лечении предпочтительно использование </w:t>
      </w:r>
      <w:proofErr w:type="spellStart"/>
      <w:r w:rsidR="009E7D0F" w:rsidRPr="00175869">
        <w:rPr>
          <w:rStyle w:val="apple-style-span"/>
          <w:bCs/>
          <w:szCs w:val="28"/>
        </w:rPr>
        <w:t>пегилированн</w:t>
      </w:r>
      <w:r w:rsidR="009E7D0F">
        <w:rPr>
          <w:rStyle w:val="apple-style-span"/>
          <w:bCs/>
          <w:szCs w:val="28"/>
        </w:rPr>
        <w:t>ого</w:t>
      </w:r>
      <w:proofErr w:type="spellEnd"/>
      <w:r w:rsidR="009E7D0F">
        <w:rPr>
          <w:rStyle w:val="apple-style-span"/>
          <w:bCs/>
          <w:szCs w:val="28"/>
        </w:rPr>
        <w:t xml:space="preserve"> интерферона (</w:t>
      </w:r>
      <w:proofErr w:type="spellStart"/>
      <w:r w:rsidR="009E7D0F">
        <w:rPr>
          <w:rStyle w:val="apple-style-span"/>
          <w:bCs/>
          <w:szCs w:val="28"/>
        </w:rPr>
        <w:t>пэгинтерферон</w:t>
      </w:r>
      <w:proofErr w:type="spellEnd"/>
      <w:r w:rsidR="009E7D0F">
        <w:rPr>
          <w:rStyle w:val="apple-style-span"/>
          <w:bCs/>
          <w:szCs w:val="28"/>
        </w:rPr>
        <w:t xml:space="preserve"> </w:t>
      </w:r>
      <w:r w:rsidR="009E7D0F" w:rsidRPr="00175869">
        <w:rPr>
          <w:rStyle w:val="apple-style-span"/>
          <w:bCs/>
          <w:szCs w:val="28"/>
        </w:rPr>
        <w:t>альфа-2а</w:t>
      </w:r>
      <w:r w:rsidR="009E7D0F">
        <w:rPr>
          <w:rStyle w:val="apple-style-span"/>
          <w:bCs/>
          <w:szCs w:val="28"/>
        </w:rPr>
        <w:t>,</w:t>
      </w:r>
      <w:r w:rsidR="009E7D0F" w:rsidRPr="00896367">
        <w:rPr>
          <w:color w:val="000000"/>
          <w:szCs w:val="28"/>
        </w:rPr>
        <w:t xml:space="preserve"> </w:t>
      </w:r>
      <w:proofErr w:type="spellStart"/>
      <w:r w:rsidR="009E7D0F">
        <w:rPr>
          <w:color w:val="000000"/>
          <w:szCs w:val="28"/>
        </w:rPr>
        <w:t>Цепегинтерферон</w:t>
      </w:r>
      <w:proofErr w:type="spellEnd"/>
      <w:r w:rsidR="009E7D0F">
        <w:rPr>
          <w:color w:val="000000"/>
          <w:szCs w:val="28"/>
        </w:rPr>
        <w:t xml:space="preserve"> альфа-</w:t>
      </w:r>
      <w:r w:rsidR="009E7D0F" w:rsidRPr="00B34BF6">
        <w:rPr>
          <w:color w:val="000000"/>
          <w:szCs w:val="28"/>
        </w:rPr>
        <w:t>2b</w:t>
      </w:r>
      <w:r w:rsidR="009E7D0F">
        <w:rPr>
          <w:rStyle w:val="apple-style-span"/>
          <w:bCs/>
          <w:szCs w:val="28"/>
        </w:rPr>
        <w:t xml:space="preserve"> </w:t>
      </w:r>
      <w:r w:rsidR="009E7D0F" w:rsidRPr="00175869">
        <w:rPr>
          <w:rStyle w:val="apple-style-span"/>
          <w:bCs/>
          <w:szCs w:val="28"/>
        </w:rPr>
        <w:t xml:space="preserve"> или </w:t>
      </w:r>
      <w:proofErr w:type="spellStart"/>
      <w:r w:rsidR="009E7D0F" w:rsidRPr="00175869">
        <w:rPr>
          <w:rStyle w:val="apple-style-span"/>
          <w:bCs/>
          <w:szCs w:val="28"/>
        </w:rPr>
        <w:t>пэгинтерферон</w:t>
      </w:r>
      <w:proofErr w:type="spellEnd"/>
      <w:r w:rsidR="009E7D0F" w:rsidRPr="00175869">
        <w:rPr>
          <w:rStyle w:val="apple-style-span"/>
          <w:bCs/>
          <w:szCs w:val="28"/>
        </w:rPr>
        <w:t xml:space="preserve"> </w:t>
      </w:r>
      <w:r w:rsidR="009E7D0F" w:rsidRPr="00175869">
        <w:rPr>
          <w:rStyle w:val="apple-style-span"/>
          <w:bCs/>
          <w:szCs w:val="28"/>
        </w:rPr>
        <w:lastRenderedPageBreak/>
        <w:t xml:space="preserve">альфа-2b) в сочетании с </w:t>
      </w:r>
      <w:proofErr w:type="spellStart"/>
      <w:r w:rsidR="009E7D0F" w:rsidRPr="00175869">
        <w:rPr>
          <w:rStyle w:val="apple-style-span"/>
          <w:bCs/>
          <w:szCs w:val="28"/>
        </w:rPr>
        <w:t>рибавирином</w:t>
      </w:r>
      <w:proofErr w:type="spellEnd"/>
      <w:r w:rsidR="009E7D0F" w:rsidRPr="00175869">
        <w:rPr>
          <w:rStyle w:val="apple-style-span"/>
          <w:bCs/>
          <w:szCs w:val="28"/>
        </w:rPr>
        <w:t xml:space="preserve">.                                                                                                                                               </w:t>
      </w:r>
      <w:r w:rsidR="00175869" w:rsidRPr="00175869">
        <w:rPr>
          <w:rStyle w:val="apple-style-span"/>
          <w:bCs/>
          <w:szCs w:val="28"/>
        </w:rPr>
        <w:t xml:space="preserve">В связи с  </w:t>
      </w:r>
      <w:proofErr w:type="spellStart"/>
      <w:r w:rsidR="00175869" w:rsidRPr="00175869">
        <w:rPr>
          <w:rStyle w:val="apple-style-span"/>
          <w:bCs/>
          <w:szCs w:val="28"/>
        </w:rPr>
        <w:t>тератогенными</w:t>
      </w:r>
      <w:proofErr w:type="spellEnd"/>
      <w:r w:rsidR="00175869" w:rsidRPr="00175869">
        <w:rPr>
          <w:rStyle w:val="apple-style-span"/>
          <w:bCs/>
          <w:szCs w:val="28"/>
        </w:rPr>
        <w:t xml:space="preserve"> свойствами </w:t>
      </w:r>
      <w:proofErr w:type="spellStart"/>
      <w:r w:rsidR="00175869" w:rsidRPr="00175869">
        <w:rPr>
          <w:rStyle w:val="apple-style-span"/>
          <w:bCs/>
          <w:szCs w:val="28"/>
        </w:rPr>
        <w:t>рибавирина</w:t>
      </w:r>
      <w:proofErr w:type="spellEnd"/>
      <w:r w:rsidR="00175869" w:rsidRPr="00175869">
        <w:rPr>
          <w:rStyle w:val="apple-style-span"/>
          <w:bCs/>
          <w:szCs w:val="28"/>
        </w:rPr>
        <w:t xml:space="preserve"> в период противовирусного лечения и последующих 24 недель наблюдения пациентам необходимо соблюдать контрацепцию двумя методами, один из которых барьерный.                                                                                                                   Наиболее распространёнными нежелательными явлениями на фоне противовирусной терапии являются гриппоподобный синдром, </w:t>
      </w:r>
      <w:proofErr w:type="spellStart"/>
      <w:r w:rsidR="00175869" w:rsidRPr="00175869">
        <w:rPr>
          <w:rStyle w:val="apple-style-span"/>
          <w:bCs/>
          <w:szCs w:val="28"/>
        </w:rPr>
        <w:t>рибавирин-индуцированная</w:t>
      </w:r>
      <w:proofErr w:type="spellEnd"/>
      <w:r w:rsidR="00175869" w:rsidRPr="00175869">
        <w:rPr>
          <w:rStyle w:val="apple-style-span"/>
          <w:bCs/>
          <w:szCs w:val="28"/>
        </w:rPr>
        <w:t xml:space="preserve"> анемия, </w:t>
      </w:r>
      <w:proofErr w:type="spellStart"/>
      <w:r w:rsidR="00175869" w:rsidRPr="00175869">
        <w:rPr>
          <w:rStyle w:val="apple-style-span"/>
          <w:bCs/>
          <w:szCs w:val="28"/>
        </w:rPr>
        <w:t>интерферон-индуцированная</w:t>
      </w:r>
      <w:proofErr w:type="spellEnd"/>
      <w:r w:rsidR="00175869" w:rsidRPr="00175869">
        <w:rPr>
          <w:rStyle w:val="apple-style-span"/>
          <w:bCs/>
          <w:szCs w:val="28"/>
        </w:rPr>
        <w:t xml:space="preserve"> </w:t>
      </w:r>
      <w:proofErr w:type="spellStart"/>
      <w:r w:rsidR="00175869" w:rsidRPr="00175869">
        <w:rPr>
          <w:rStyle w:val="apple-style-span"/>
          <w:bCs/>
          <w:szCs w:val="28"/>
        </w:rPr>
        <w:t>нейтропения</w:t>
      </w:r>
      <w:proofErr w:type="spellEnd"/>
      <w:r w:rsidR="00175869" w:rsidRPr="00175869">
        <w:rPr>
          <w:rStyle w:val="apple-style-span"/>
          <w:bCs/>
          <w:szCs w:val="28"/>
        </w:rPr>
        <w:t xml:space="preserve">. Значительно реже развиваются </w:t>
      </w:r>
      <w:proofErr w:type="spellStart"/>
      <w:r w:rsidR="00175869" w:rsidRPr="00175869">
        <w:rPr>
          <w:rStyle w:val="apple-style-span"/>
          <w:bCs/>
          <w:szCs w:val="28"/>
        </w:rPr>
        <w:t>интерферон-индуцированная</w:t>
      </w:r>
      <w:proofErr w:type="spellEnd"/>
      <w:r w:rsidR="00175869" w:rsidRPr="00175869">
        <w:rPr>
          <w:rStyle w:val="apple-style-span"/>
          <w:bCs/>
          <w:szCs w:val="28"/>
        </w:rPr>
        <w:t xml:space="preserve"> депрессия, </w:t>
      </w:r>
      <w:proofErr w:type="spellStart"/>
      <w:r w:rsidR="00175869" w:rsidRPr="00175869">
        <w:rPr>
          <w:rStyle w:val="apple-style-span"/>
          <w:bCs/>
          <w:szCs w:val="28"/>
        </w:rPr>
        <w:t>интерферон-индуцированная</w:t>
      </w:r>
      <w:proofErr w:type="spellEnd"/>
      <w:r w:rsidR="00175869" w:rsidRPr="00175869">
        <w:rPr>
          <w:rStyle w:val="apple-style-span"/>
          <w:bCs/>
          <w:szCs w:val="28"/>
        </w:rPr>
        <w:t xml:space="preserve"> тромбоцитопения, </w:t>
      </w:r>
      <w:proofErr w:type="spellStart"/>
      <w:r w:rsidR="00175869" w:rsidRPr="00175869">
        <w:rPr>
          <w:rStyle w:val="apple-style-span"/>
          <w:bCs/>
          <w:szCs w:val="28"/>
        </w:rPr>
        <w:t>интерферон-индуцированная</w:t>
      </w:r>
      <w:proofErr w:type="spellEnd"/>
      <w:r w:rsidR="00175869" w:rsidRPr="00175869">
        <w:rPr>
          <w:rStyle w:val="apple-style-span"/>
          <w:bCs/>
          <w:szCs w:val="28"/>
        </w:rPr>
        <w:t xml:space="preserve"> </w:t>
      </w:r>
      <w:proofErr w:type="spellStart"/>
      <w:r w:rsidR="00175869" w:rsidRPr="00175869">
        <w:rPr>
          <w:rStyle w:val="apple-style-span"/>
          <w:bCs/>
          <w:szCs w:val="28"/>
        </w:rPr>
        <w:t>тиреопатия</w:t>
      </w:r>
      <w:proofErr w:type="spellEnd"/>
      <w:r w:rsidR="00175869" w:rsidRPr="00175869">
        <w:rPr>
          <w:rStyle w:val="apple-style-span"/>
          <w:bCs/>
          <w:szCs w:val="28"/>
        </w:rPr>
        <w:t>.</w:t>
      </w:r>
      <w:r w:rsidR="00175869" w:rsidRPr="00175869">
        <w:rPr>
          <w:rStyle w:val="apple-style-span"/>
          <w:bCs/>
          <w:szCs w:val="28"/>
        </w:rPr>
        <w:tab/>
        <w:t xml:space="preserve">                                                             </w:t>
      </w:r>
    </w:p>
    <w:p w:rsidR="00175869" w:rsidRPr="00175869" w:rsidRDefault="00B034A7" w:rsidP="00B034A7">
      <w:pPr>
        <w:keepNext/>
        <w:spacing w:after="0" w:line="240" w:lineRule="auto"/>
        <w:rPr>
          <w:rStyle w:val="apple-style-span"/>
          <w:bCs/>
          <w:szCs w:val="28"/>
        </w:rPr>
      </w:pPr>
      <w:r>
        <w:rPr>
          <w:rStyle w:val="apple-style-span"/>
          <w:bCs/>
          <w:szCs w:val="28"/>
        </w:rPr>
        <w:t xml:space="preserve">  </w:t>
      </w:r>
      <w:r w:rsidR="00175869" w:rsidRPr="00175869">
        <w:rPr>
          <w:rStyle w:val="apple-style-span"/>
          <w:bCs/>
          <w:szCs w:val="28"/>
        </w:rPr>
        <w:t>Для оценки эффективности противовирусной терапии обязательно определение HCV RNA перед началом и через  4, 12, 24 недели лечения. Через 24 недели после  окончания лечения также необходимо определение HCV RNA.</w:t>
      </w:r>
    </w:p>
    <w:p w:rsidR="00B034A7" w:rsidRPr="00B034A7" w:rsidRDefault="00175869" w:rsidP="00B034A7">
      <w:pPr>
        <w:keepNext/>
        <w:spacing w:after="0" w:line="240" w:lineRule="auto"/>
        <w:rPr>
          <w:rStyle w:val="apple-style-span"/>
          <w:bCs/>
          <w:szCs w:val="28"/>
        </w:rPr>
      </w:pPr>
      <w:r w:rsidRPr="00175869">
        <w:rPr>
          <w:rStyle w:val="apple-style-span"/>
          <w:bCs/>
          <w:szCs w:val="28"/>
        </w:rPr>
        <w:t>Критерии эффективности противовирусной терапии:</w:t>
      </w:r>
      <w:r w:rsidR="00B034A7" w:rsidRPr="00B034A7">
        <w:t xml:space="preserve"> </w:t>
      </w:r>
    </w:p>
    <w:p w:rsidR="00175869" w:rsidRPr="00175869" w:rsidRDefault="00B034A7" w:rsidP="00B034A7">
      <w:pPr>
        <w:keepNext/>
        <w:spacing w:after="0" w:line="240" w:lineRule="auto"/>
        <w:rPr>
          <w:rStyle w:val="apple-style-span"/>
          <w:bCs/>
          <w:szCs w:val="28"/>
        </w:rPr>
      </w:pPr>
      <w:r w:rsidRPr="00B034A7">
        <w:rPr>
          <w:rStyle w:val="apple-style-span"/>
          <w:bCs/>
          <w:szCs w:val="28"/>
        </w:rPr>
        <w:t xml:space="preserve">Подавление </w:t>
      </w:r>
      <w:proofErr w:type="spellStart"/>
      <w:r w:rsidRPr="00B034A7">
        <w:rPr>
          <w:rStyle w:val="apple-style-span"/>
          <w:bCs/>
          <w:szCs w:val="28"/>
        </w:rPr>
        <w:t>репликативной</w:t>
      </w:r>
      <w:proofErr w:type="spellEnd"/>
      <w:r w:rsidRPr="00B034A7">
        <w:rPr>
          <w:rStyle w:val="apple-style-span"/>
          <w:bCs/>
          <w:szCs w:val="28"/>
        </w:rPr>
        <w:t xml:space="preserve"> активности вируса гепатита</w:t>
      </w:r>
      <w:proofErr w:type="gramStart"/>
      <w:r w:rsidRPr="00B034A7">
        <w:rPr>
          <w:rStyle w:val="apple-style-span"/>
          <w:bCs/>
          <w:szCs w:val="28"/>
        </w:rPr>
        <w:t xml:space="preserve"> С</w:t>
      </w:r>
      <w:proofErr w:type="gramEnd"/>
      <w:r w:rsidRPr="00B034A7">
        <w:rPr>
          <w:rStyle w:val="apple-style-span"/>
          <w:bCs/>
          <w:szCs w:val="28"/>
        </w:rPr>
        <w:t xml:space="preserve">, снижение уровня </w:t>
      </w:r>
      <w:proofErr w:type="spellStart"/>
      <w:r w:rsidRPr="00B034A7">
        <w:rPr>
          <w:rStyle w:val="apple-style-span"/>
          <w:bCs/>
          <w:szCs w:val="28"/>
        </w:rPr>
        <w:t>трансаминаз</w:t>
      </w:r>
      <w:proofErr w:type="spellEnd"/>
      <w:r>
        <w:rPr>
          <w:rStyle w:val="apple-style-span"/>
          <w:bCs/>
          <w:szCs w:val="28"/>
        </w:rPr>
        <w:t>.</w:t>
      </w:r>
    </w:p>
    <w:p w:rsidR="00175869" w:rsidRPr="00175869" w:rsidRDefault="00175869" w:rsidP="00175869">
      <w:pPr>
        <w:keepNext/>
        <w:spacing w:after="0" w:line="240" w:lineRule="auto"/>
        <w:rPr>
          <w:rStyle w:val="apple-style-span"/>
          <w:bCs/>
          <w:szCs w:val="28"/>
        </w:rPr>
      </w:pPr>
      <w:r w:rsidRPr="00175869">
        <w:rPr>
          <w:rStyle w:val="apple-style-span"/>
          <w:bCs/>
          <w:szCs w:val="28"/>
        </w:rPr>
        <w:t xml:space="preserve">Быстрый вирусологический ответ (БВО) - отрицательный тест на HCV RNA в сыворотке </w:t>
      </w:r>
      <w:proofErr w:type="spellStart"/>
      <w:r w:rsidRPr="00175869">
        <w:rPr>
          <w:rStyle w:val="apple-style-span"/>
          <w:bCs/>
          <w:szCs w:val="28"/>
        </w:rPr>
        <w:t>крови</w:t>
      </w:r>
      <w:proofErr w:type="gramStart"/>
      <w:r w:rsidRPr="00175869">
        <w:rPr>
          <w:rStyle w:val="apple-style-span"/>
          <w:bCs/>
          <w:szCs w:val="28"/>
        </w:rPr>
        <w:t>,ч</w:t>
      </w:r>
      <w:proofErr w:type="gramEnd"/>
      <w:r w:rsidRPr="00175869">
        <w:rPr>
          <w:rStyle w:val="apple-style-span"/>
          <w:bCs/>
          <w:szCs w:val="28"/>
        </w:rPr>
        <w:t>ерез</w:t>
      </w:r>
      <w:proofErr w:type="spellEnd"/>
      <w:r w:rsidRPr="00175869">
        <w:rPr>
          <w:rStyle w:val="apple-style-span"/>
          <w:bCs/>
          <w:szCs w:val="28"/>
        </w:rPr>
        <w:t xml:space="preserve"> 4 недели противовирусной терапии.</w:t>
      </w:r>
    </w:p>
    <w:p w:rsidR="00175869" w:rsidRPr="00175869" w:rsidRDefault="00175869" w:rsidP="00175869">
      <w:pPr>
        <w:keepNext/>
        <w:spacing w:after="0" w:line="240" w:lineRule="auto"/>
        <w:rPr>
          <w:rStyle w:val="apple-style-span"/>
          <w:bCs/>
          <w:szCs w:val="28"/>
        </w:rPr>
      </w:pPr>
      <w:r w:rsidRPr="00175869">
        <w:rPr>
          <w:rStyle w:val="apple-style-span"/>
          <w:bCs/>
          <w:szCs w:val="28"/>
        </w:rPr>
        <w:t>Ранний вирусологический ответ (РВО) - отрицательный тест на HCV RNA в сыворотке крови, через 12 недель противовирусной терапии.</w:t>
      </w:r>
    </w:p>
    <w:p w:rsidR="00175869" w:rsidRPr="00175869" w:rsidRDefault="00175869" w:rsidP="00175869">
      <w:pPr>
        <w:keepNext/>
        <w:spacing w:after="0" w:line="240" w:lineRule="auto"/>
        <w:rPr>
          <w:rStyle w:val="apple-style-span"/>
          <w:bCs/>
          <w:szCs w:val="28"/>
        </w:rPr>
      </w:pPr>
      <w:r w:rsidRPr="00175869">
        <w:rPr>
          <w:rStyle w:val="apple-style-span"/>
          <w:bCs/>
          <w:szCs w:val="28"/>
        </w:rPr>
        <w:t>Отсутствие ответа на лечение  - через 12 недель противовирусной терапии уровень HCV RNA снизился менее чем на 2 Log10 МЕ/мл (менее</w:t>
      </w:r>
      <w:proofErr w:type="gramStart"/>
      <w:r w:rsidRPr="00175869">
        <w:rPr>
          <w:rStyle w:val="apple-style-span"/>
          <w:bCs/>
          <w:szCs w:val="28"/>
        </w:rPr>
        <w:t>,</w:t>
      </w:r>
      <w:proofErr w:type="gramEnd"/>
      <w:r w:rsidRPr="00175869">
        <w:rPr>
          <w:rStyle w:val="apple-style-span"/>
          <w:bCs/>
          <w:szCs w:val="28"/>
        </w:rPr>
        <w:t xml:space="preserve"> чем в 100 раз) от исходного уровня.</w:t>
      </w:r>
    </w:p>
    <w:p w:rsidR="00175869" w:rsidRPr="00175869" w:rsidRDefault="00175869" w:rsidP="00175869">
      <w:pPr>
        <w:keepNext/>
        <w:spacing w:after="0" w:line="240" w:lineRule="auto"/>
        <w:rPr>
          <w:rStyle w:val="apple-style-span"/>
          <w:bCs/>
          <w:szCs w:val="28"/>
        </w:rPr>
      </w:pPr>
      <w:r w:rsidRPr="00175869">
        <w:rPr>
          <w:rStyle w:val="apple-style-span"/>
          <w:bCs/>
          <w:szCs w:val="28"/>
        </w:rPr>
        <w:t>Частичный ответ - уровень HCV RNA снизился более чем на 2 log10 МЕ/мл от исходного уровня через 12-й недель противовирусной терапии, но HCV RNA определяется и через 12, и через 24 недели противовирусной терапии.</w:t>
      </w:r>
    </w:p>
    <w:p w:rsidR="0080182C" w:rsidRDefault="00175869" w:rsidP="00175869">
      <w:pPr>
        <w:keepNext/>
        <w:spacing w:after="0" w:line="240" w:lineRule="auto"/>
        <w:rPr>
          <w:rStyle w:val="apple-style-span"/>
          <w:bCs/>
          <w:szCs w:val="28"/>
        </w:rPr>
      </w:pPr>
      <w:r w:rsidRPr="00175869">
        <w:rPr>
          <w:rStyle w:val="apple-style-span"/>
          <w:bCs/>
          <w:szCs w:val="28"/>
        </w:rPr>
        <w:t>Вирусологический прорыв – повторное появление HCV RNA в сыворотке крови после достижения вирусологического ответа в любое время в процессе противовирусной терапии.                                                                                                                                                          Рецидив заболевания - появление HCV RNA в сыворотке крови после окончания успешного курса терапии (достижение неопределяемого уровня HCV RNA на момент окончания лечения).</w:t>
      </w:r>
    </w:p>
    <w:p w:rsidR="00B034A7" w:rsidRPr="00B034A7" w:rsidRDefault="00B034A7" w:rsidP="00175869">
      <w:pPr>
        <w:keepNext/>
        <w:spacing w:after="0" w:line="240" w:lineRule="auto"/>
        <w:rPr>
          <w:rStyle w:val="apple-style-span"/>
          <w:b/>
          <w:bCs/>
          <w:szCs w:val="28"/>
        </w:rPr>
      </w:pPr>
      <w:r w:rsidRPr="00B034A7">
        <w:rPr>
          <w:rStyle w:val="apple-style-span"/>
          <w:b/>
          <w:bCs/>
          <w:szCs w:val="28"/>
        </w:rPr>
        <w:t xml:space="preserve">Результат  лечения: улучшение комплекса клинико-лабораторных показателей (подавление </w:t>
      </w:r>
      <w:proofErr w:type="spellStart"/>
      <w:r w:rsidRPr="00B034A7">
        <w:rPr>
          <w:rStyle w:val="apple-style-span"/>
          <w:b/>
          <w:bCs/>
          <w:szCs w:val="28"/>
        </w:rPr>
        <w:t>репликативной</w:t>
      </w:r>
      <w:proofErr w:type="spellEnd"/>
      <w:r w:rsidRPr="00B034A7">
        <w:rPr>
          <w:rStyle w:val="apple-style-span"/>
          <w:b/>
          <w:bCs/>
          <w:szCs w:val="28"/>
        </w:rPr>
        <w:t xml:space="preserve"> активности вируса гепатита</w:t>
      </w:r>
      <w:proofErr w:type="gramStart"/>
      <w:r w:rsidRPr="00B034A7">
        <w:rPr>
          <w:rStyle w:val="apple-style-span"/>
          <w:b/>
          <w:bCs/>
          <w:szCs w:val="28"/>
        </w:rPr>
        <w:t xml:space="preserve"> С</w:t>
      </w:r>
      <w:proofErr w:type="gramEnd"/>
      <w:r w:rsidRPr="00B034A7">
        <w:rPr>
          <w:rStyle w:val="apple-style-span"/>
          <w:b/>
          <w:bCs/>
          <w:szCs w:val="28"/>
        </w:rPr>
        <w:t xml:space="preserve">, снижение уровня </w:t>
      </w:r>
      <w:proofErr w:type="spellStart"/>
      <w:r w:rsidRPr="00B034A7">
        <w:rPr>
          <w:rStyle w:val="apple-style-span"/>
          <w:b/>
          <w:bCs/>
          <w:szCs w:val="28"/>
        </w:rPr>
        <w:t>трансаминаз</w:t>
      </w:r>
      <w:proofErr w:type="spellEnd"/>
      <w:r w:rsidRPr="00B034A7">
        <w:rPr>
          <w:rStyle w:val="apple-style-span"/>
          <w:b/>
          <w:bCs/>
          <w:szCs w:val="28"/>
        </w:rPr>
        <w:t>).</w:t>
      </w: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D7746A" w:rsidRPr="00D7746A" w:rsidRDefault="00D7746A" w:rsidP="00A4699D">
      <w:pPr>
        <w:spacing w:after="0" w:line="240" w:lineRule="auto"/>
        <w:rPr>
          <w:b/>
          <w:szCs w:val="28"/>
        </w:rPr>
      </w:pPr>
    </w:p>
    <w:p w:rsidR="00627884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="00627884" w:rsidRPr="003007E5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627884" w:rsidRPr="004015F6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="00627884" w:rsidRPr="00627884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lastRenderedPageBreak/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627884" w:rsidRPr="00627884" w:rsidRDefault="00627884" w:rsidP="00A4699D">
      <w:pPr>
        <w:spacing w:after="0" w:line="240" w:lineRule="auto"/>
        <w:rPr>
          <w:b/>
          <w:szCs w:val="28"/>
        </w:rPr>
      </w:pP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="00512268" w:rsidRPr="00AF6EA0" w:rsidRDefault="000271F3" w:rsidP="00512268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="00AA0CD9" w:rsidRPr="00AA0CD9">
        <w:rPr>
          <w:rStyle w:val="apple-style-span"/>
        </w:rPr>
        <w:t>.</w:t>
      </w:r>
      <w:r w:rsidR="00512268" w:rsidRPr="004015F6">
        <w:rPr>
          <w:szCs w:val="28"/>
        </w:rPr>
        <w:t xml:space="preserve"> </w:t>
      </w:r>
      <w:r w:rsidR="00AF6EA0" w:rsidRPr="00AF6EA0">
        <w:rPr>
          <w:szCs w:val="28"/>
        </w:rPr>
        <w:t xml:space="preserve"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 w:rsidR="00AF6EA0" w:rsidRPr="00AF6EA0">
        <w:rPr>
          <w:szCs w:val="28"/>
        </w:rPr>
        <w:t>анатомо-терапевтическо-химической</w:t>
      </w:r>
      <w:proofErr w:type="spellEnd"/>
      <w:r w:rsidR="00AF6EA0" w:rsidRPr="00AF6EA0">
        <w:rPr>
          <w:szCs w:val="28"/>
        </w:rP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="00512268" w:rsidRPr="004015F6">
        <w:rPr>
          <w:rStyle w:val="apple-style-span"/>
        </w:rPr>
        <w:t xml:space="preserve"> </w:t>
      </w:r>
    </w:p>
    <w:p w:rsidR="00512268" w:rsidRPr="004C4F90" w:rsidRDefault="000271F3" w:rsidP="00512268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="00AA0CD9" w:rsidRPr="00AA0CD9">
        <w:rPr>
          <w:szCs w:val="28"/>
        </w:rPr>
        <w:t>.</w:t>
      </w:r>
      <w:r w:rsidR="00512268" w:rsidRPr="004015F6">
        <w:rPr>
          <w:szCs w:val="28"/>
        </w:rPr>
        <w:t xml:space="preserve"> </w:t>
      </w:r>
      <w:r w:rsidR="00EE0AFD" w:rsidRP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="00512268" w:rsidRPr="004015F6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="0009008E" w:rsidRPr="005209C6" w:rsidRDefault="0009008E" w:rsidP="001F3BF4">
      <w:pPr>
        <w:spacing w:after="0" w:line="240" w:lineRule="auto"/>
        <w:jc w:val="both"/>
        <w:rPr>
          <w:rFonts w:ascii="Consolas" w:hAnsi="Consolas" w:cs="Consolas"/>
          <w:color w:val="000000"/>
          <w:szCs w:val="20"/>
        </w:rPr>
      </w:pPr>
    </w:p>
    <w:p w:rsidR="008F1BB7" w:rsidRDefault="008F1BB7" w:rsidP="008F1BB7">
      <w:pPr>
        <w:keepNext/>
        <w:spacing w:after="0" w:line="240" w:lineRule="auto"/>
        <w:jc w:val="both"/>
        <w:rPr>
          <w:szCs w:val="28"/>
        </w:rPr>
      </w:pPr>
    </w:p>
    <w:p w:rsidR="000834B3" w:rsidRPr="00092F78" w:rsidRDefault="000834B3" w:rsidP="008F1BB7">
      <w:pPr>
        <w:keepNext/>
        <w:spacing w:after="0" w:line="240" w:lineRule="auto"/>
        <w:jc w:val="both"/>
        <w:rPr>
          <w:szCs w:val="28"/>
        </w:rPr>
      </w:pPr>
    </w:p>
    <w:sectPr w:rsidR="000834B3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5D8" w:rsidRDefault="000725D8" w:rsidP="00AC1859">
      <w:pPr>
        <w:spacing w:after="0" w:line="240" w:lineRule="auto"/>
      </w:pPr>
      <w:r>
        <w:separator/>
      </w:r>
    </w:p>
  </w:endnote>
  <w:endnote w:type="continuationSeparator" w:id="0">
    <w:p w:rsidR="000725D8" w:rsidRDefault="000725D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5D8" w:rsidRDefault="000725D8" w:rsidP="00AC1859">
      <w:pPr>
        <w:spacing w:after="0" w:line="240" w:lineRule="auto"/>
      </w:pPr>
      <w:r>
        <w:separator/>
      </w:r>
    </w:p>
  </w:footnote>
  <w:footnote w:type="continuationSeparator" w:id="0">
    <w:p w:rsidR="000725D8" w:rsidRDefault="000725D8" w:rsidP="00AC1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1A6"/>
    <w:rsid w:val="0002404B"/>
    <w:rsid w:val="00026BF0"/>
    <w:rsid w:val="000271F3"/>
    <w:rsid w:val="00030B5C"/>
    <w:rsid w:val="00037AB0"/>
    <w:rsid w:val="00056B47"/>
    <w:rsid w:val="00063A4F"/>
    <w:rsid w:val="000725D8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24990"/>
    <w:rsid w:val="001317DF"/>
    <w:rsid w:val="00134082"/>
    <w:rsid w:val="00135315"/>
    <w:rsid w:val="00162466"/>
    <w:rsid w:val="00164D63"/>
    <w:rsid w:val="00175869"/>
    <w:rsid w:val="00176EF7"/>
    <w:rsid w:val="0019285B"/>
    <w:rsid w:val="001C324F"/>
    <w:rsid w:val="001E40D8"/>
    <w:rsid w:val="001F3BF4"/>
    <w:rsid w:val="0026682F"/>
    <w:rsid w:val="00273A3C"/>
    <w:rsid w:val="00291402"/>
    <w:rsid w:val="002A102E"/>
    <w:rsid w:val="002A3DB9"/>
    <w:rsid w:val="002B51FE"/>
    <w:rsid w:val="002B77D8"/>
    <w:rsid w:val="002C0F2F"/>
    <w:rsid w:val="002D3063"/>
    <w:rsid w:val="002D6388"/>
    <w:rsid w:val="002E5EFD"/>
    <w:rsid w:val="003007E5"/>
    <w:rsid w:val="003026FA"/>
    <w:rsid w:val="00335599"/>
    <w:rsid w:val="0034562F"/>
    <w:rsid w:val="00395E6A"/>
    <w:rsid w:val="004103A5"/>
    <w:rsid w:val="004308C9"/>
    <w:rsid w:val="00451777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209C6"/>
    <w:rsid w:val="00527FCC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005E"/>
    <w:rsid w:val="00622A27"/>
    <w:rsid w:val="00627884"/>
    <w:rsid w:val="006475F9"/>
    <w:rsid w:val="00666447"/>
    <w:rsid w:val="00672730"/>
    <w:rsid w:val="0067353F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75E66"/>
    <w:rsid w:val="00785311"/>
    <w:rsid w:val="007A118A"/>
    <w:rsid w:val="007A181E"/>
    <w:rsid w:val="007A5C55"/>
    <w:rsid w:val="007B38A6"/>
    <w:rsid w:val="007C5CBB"/>
    <w:rsid w:val="007D186D"/>
    <w:rsid w:val="007D6FFF"/>
    <w:rsid w:val="007E4FA7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565AF"/>
    <w:rsid w:val="00861807"/>
    <w:rsid w:val="0087061C"/>
    <w:rsid w:val="00896367"/>
    <w:rsid w:val="008D3B7A"/>
    <w:rsid w:val="008E36A2"/>
    <w:rsid w:val="008F1BB7"/>
    <w:rsid w:val="009200A6"/>
    <w:rsid w:val="00942B72"/>
    <w:rsid w:val="00956B12"/>
    <w:rsid w:val="00976689"/>
    <w:rsid w:val="009A1BB8"/>
    <w:rsid w:val="009A2688"/>
    <w:rsid w:val="009A7DB2"/>
    <w:rsid w:val="009C50C4"/>
    <w:rsid w:val="009D4342"/>
    <w:rsid w:val="009D567F"/>
    <w:rsid w:val="009E7D0F"/>
    <w:rsid w:val="009F45FD"/>
    <w:rsid w:val="00A05FF6"/>
    <w:rsid w:val="00A213F4"/>
    <w:rsid w:val="00A24D5E"/>
    <w:rsid w:val="00A40EFB"/>
    <w:rsid w:val="00A42728"/>
    <w:rsid w:val="00A4699D"/>
    <w:rsid w:val="00A47EFF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034A7"/>
    <w:rsid w:val="00B21E83"/>
    <w:rsid w:val="00B22DA1"/>
    <w:rsid w:val="00B5142E"/>
    <w:rsid w:val="00B665DD"/>
    <w:rsid w:val="00BC66E3"/>
    <w:rsid w:val="00BE1DBF"/>
    <w:rsid w:val="00BE57A1"/>
    <w:rsid w:val="00BF6098"/>
    <w:rsid w:val="00C35730"/>
    <w:rsid w:val="00C37B80"/>
    <w:rsid w:val="00C5372F"/>
    <w:rsid w:val="00C66A40"/>
    <w:rsid w:val="00C72CE9"/>
    <w:rsid w:val="00C76DF5"/>
    <w:rsid w:val="00C816FD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563C6"/>
    <w:rsid w:val="00E571B1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1F159-B76C-423B-A9F4-F12EE0E5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1219</Words>
  <Characters>9889</Characters>
  <Application>Microsoft Office Word</Application>
  <DocSecurity>0</DocSecurity>
  <Lines>82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User</cp:lastModifiedBy>
  <cp:revision>29</cp:revision>
  <cp:lastPrinted>2016-03-15T10:42:00Z</cp:lastPrinted>
  <dcterms:created xsi:type="dcterms:W3CDTF">2012-11-20T12:28:00Z</dcterms:created>
  <dcterms:modified xsi:type="dcterms:W3CDTF">2016-03-15T11:09:00Z</dcterms:modified>
</cp:coreProperties>
</file>